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ED" w:rsidRDefault="006869ED" w:rsidP="006869ED">
      <w:pPr>
        <w:pStyle w:val="af"/>
        <w:jc w:val="center"/>
        <w:rPr>
          <w:rFonts w:ascii="Times New Roman" w:hAnsi="Times New Roman" w:cs="Times New Roman"/>
          <w:b/>
          <w:sz w:val="26"/>
          <w:szCs w:val="26"/>
        </w:rPr>
      </w:pPr>
      <w:r>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2552065</wp:posOffset>
            </wp:positionH>
            <wp:positionV relativeFrom="paragraph">
              <wp:posOffset>-523875</wp:posOffset>
            </wp:positionV>
            <wp:extent cx="654050" cy="863600"/>
            <wp:effectExtent l="19050" t="0" r="0" b="0"/>
            <wp:wrapSquare wrapText="bothSides"/>
            <wp:docPr id="10" name="Рисунок 10" descr="gerb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 m"/>
                    <pic:cNvPicPr>
                      <a:picLocks noChangeAspect="1" noChangeArrowheads="1"/>
                    </pic:cNvPicPr>
                  </pic:nvPicPr>
                  <pic:blipFill>
                    <a:blip r:embed="rId8"/>
                    <a:srcRect/>
                    <a:stretch>
                      <a:fillRect/>
                    </a:stretch>
                  </pic:blipFill>
                  <pic:spPr bwMode="auto">
                    <a:xfrm>
                      <a:off x="0" y="0"/>
                      <a:ext cx="654050" cy="863600"/>
                    </a:xfrm>
                    <a:prstGeom prst="rect">
                      <a:avLst/>
                    </a:prstGeom>
                    <a:noFill/>
                  </pic:spPr>
                </pic:pic>
              </a:graphicData>
            </a:graphic>
          </wp:anchor>
        </w:drawing>
      </w:r>
    </w:p>
    <w:p w:rsidR="006869ED" w:rsidRDefault="006869ED" w:rsidP="006869ED">
      <w:pPr>
        <w:pStyle w:val="af"/>
        <w:jc w:val="center"/>
        <w:rPr>
          <w:rFonts w:ascii="Times New Roman" w:hAnsi="Times New Roman" w:cs="Times New Roman"/>
          <w:b/>
          <w:sz w:val="26"/>
          <w:szCs w:val="26"/>
        </w:rPr>
      </w:pPr>
    </w:p>
    <w:p w:rsidR="006869ED" w:rsidRDefault="006869ED" w:rsidP="006869ED">
      <w:pPr>
        <w:pStyle w:val="af"/>
        <w:jc w:val="center"/>
        <w:rPr>
          <w:rFonts w:ascii="Times New Roman" w:hAnsi="Times New Roman" w:cs="Times New Roman"/>
          <w:b/>
          <w:sz w:val="26"/>
          <w:szCs w:val="26"/>
        </w:rPr>
      </w:pPr>
    </w:p>
    <w:p w:rsidR="006869ED" w:rsidRPr="006869ED" w:rsidRDefault="006869ED" w:rsidP="006869ED">
      <w:pPr>
        <w:pStyle w:val="af"/>
        <w:jc w:val="center"/>
        <w:rPr>
          <w:rFonts w:ascii="Times New Roman" w:hAnsi="Times New Roman" w:cs="Times New Roman"/>
          <w:b/>
          <w:sz w:val="26"/>
          <w:szCs w:val="26"/>
        </w:rPr>
      </w:pPr>
      <w:r w:rsidRPr="006869ED">
        <w:rPr>
          <w:rFonts w:ascii="Times New Roman" w:hAnsi="Times New Roman" w:cs="Times New Roman"/>
          <w:b/>
          <w:sz w:val="26"/>
          <w:szCs w:val="26"/>
        </w:rPr>
        <w:t>АДМИНИСТРАЦИЯ ДАЛЬНЕГОРСКОГО ГОРОДСКОГО ОКРУГА</w:t>
      </w:r>
    </w:p>
    <w:p w:rsidR="006869ED" w:rsidRPr="006869ED" w:rsidRDefault="006869ED" w:rsidP="006869ED">
      <w:pPr>
        <w:pStyle w:val="af"/>
        <w:jc w:val="center"/>
        <w:rPr>
          <w:rFonts w:ascii="Times New Roman" w:hAnsi="Times New Roman" w:cs="Times New Roman"/>
          <w:b/>
          <w:sz w:val="26"/>
          <w:szCs w:val="26"/>
        </w:rPr>
      </w:pPr>
      <w:r w:rsidRPr="006869ED">
        <w:rPr>
          <w:rFonts w:ascii="Times New Roman" w:hAnsi="Times New Roman" w:cs="Times New Roman"/>
          <w:b/>
          <w:sz w:val="26"/>
          <w:szCs w:val="26"/>
        </w:rPr>
        <w:t>ПРИМОРСКОГО КРАЯ</w:t>
      </w:r>
    </w:p>
    <w:p w:rsidR="006869ED" w:rsidRPr="006869ED" w:rsidRDefault="006869ED" w:rsidP="006869ED">
      <w:pPr>
        <w:pStyle w:val="af"/>
        <w:jc w:val="center"/>
        <w:rPr>
          <w:rFonts w:ascii="Times New Roman" w:hAnsi="Times New Roman" w:cs="Times New Roman"/>
          <w:sz w:val="26"/>
          <w:szCs w:val="26"/>
        </w:rPr>
      </w:pPr>
    </w:p>
    <w:p w:rsidR="006869ED" w:rsidRPr="006869ED" w:rsidRDefault="006869ED" w:rsidP="006869ED">
      <w:pPr>
        <w:pStyle w:val="af"/>
        <w:jc w:val="center"/>
        <w:rPr>
          <w:rFonts w:ascii="Times New Roman" w:hAnsi="Times New Roman" w:cs="Times New Roman"/>
          <w:sz w:val="26"/>
          <w:szCs w:val="26"/>
        </w:rPr>
      </w:pPr>
    </w:p>
    <w:p w:rsidR="006869ED" w:rsidRPr="006869ED" w:rsidRDefault="006869ED" w:rsidP="006869ED">
      <w:pPr>
        <w:pStyle w:val="af"/>
        <w:jc w:val="center"/>
        <w:rPr>
          <w:rFonts w:ascii="Times New Roman" w:hAnsi="Times New Roman" w:cs="Times New Roman"/>
          <w:sz w:val="26"/>
          <w:szCs w:val="26"/>
        </w:rPr>
      </w:pPr>
      <w:r w:rsidRPr="006869ED">
        <w:rPr>
          <w:rFonts w:ascii="Times New Roman" w:hAnsi="Times New Roman" w:cs="Times New Roman"/>
          <w:sz w:val="26"/>
          <w:szCs w:val="26"/>
        </w:rPr>
        <w:t>ПОСТАНОВЛЕНИЕ</w:t>
      </w:r>
    </w:p>
    <w:p w:rsidR="006869ED" w:rsidRPr="006869ED" w:rsidRDefault="006869ED" w:rsidP="006869ED">
      <w:pPr>
        <w:pStyle w:val="af"/>
        <w:jc w:val="center"/>
        <w:rPr>
          <w:rFonts w:ascii="Times New Roman" w:hAnsi="Times New Roman" w:cs="Times New Roman"/>
          <w:sz w:val="26"/>
          <w:szCs w:val="26"/>
        </w:rPr>
      </w:pPr>
    </w:p>
    <w:p w:rsidR="006869ED" w:rsidRPr="006869ED" w:rsidRDefault="006869ED" w:rsidP="006869ED">
      <w:pPr>
        <w:pStyle w:val="af"/>
        <w:jc w:val="center"/>
        <w:rPr>
          <w:rFonts w:ascii="Times New Roman" w:hAnsi="Times New Roman" w:cs="Times New Roman"/>
          <w:color w:val="000000"/>
          <w:spacing w:val="-5"/>
          <w:sz w:val="26"/>
          <w:szCs w:val="26"/>
        </w:rPr>
      </w:pPr>
    </w:p>
    <w:p w:rsidR="006869ED" w:rsidRPr="006869ED" w:rsidRDefault="006869ED" w:rsidP="006869ED">
      <w:pPr>
        <w:pStyle w:val="af"/>
        <w:jc w:val="center"/>
        <w:rPr>
          <w:rFonts w:ascii="Times New Roman" w:hAnsi="Times New Roman" w:cs="Times New Roman"/>
          <w:color w:val="000000"/>
          <w:sz w:val="26"/>
          <w:szCs w:val="26"/>
        </w:rPr>
      </w:pPr>
      <w:r w:rsidRPr="006869ED">
        <w:rPr>
          <w:rFonts w:ascii="Times New Roman" w:hAnsi="Times New Roman" w:cs="Times New Roman"/>
          <w:color w:val="000000"/>
          <w:spacing w:val="-5"/>
          <w:sz w:val="26"/>
          <w:szCs w:val="26"/>
        </w:rPr>
        <w:t xml:space="preserve">24 апреля 2014                                   г. Дальнегорск                                               </w:t>
      </w:r>
      <w:r w:rsidRPr="006869ED">
        <w:rPr>
          <w:rFonts w:ascii="Times New Roman" w:hAnsi="Times New Roman" w:cs="Times New Roman"/>
          <w:color w:val="000000"/>
          <w:sz w:val="26"/>
          <w:szCs w:val="26"/>
        </w:rPr>
        <w:t>№ 378-па</w:t>
      </w:r>
    </w:p>
    <w:p w:rsidR="006869ED" w:rsidRDefault="006869ED" w:rsidP="006869ED">
      <w:pPr>
        <w:pStyle w:val="af"/>
        <w:jc w:val="center"/>
        <w:rPr>
          <w:rFonts w:ascii="Times New Roman" w:hAnsi="Times New Roman" w:cs="Times New Roman"/>
          <w:b/>
          <w:sz w:val="26"/>
          <w:szCs w:val="26"/>
        </w:rPr>
      </w:pPr>
    </w:p>
    <w:p w:rsidR="006869ED" w:rsidRDefault="006869ED" w:rsidP="006869ED">
      <w:pPr>
        <w:pStyle w:val="af"/>
        <w:jc w:val="center"/>
        <w:rPr>
          <w:rFonts w:ascii="Times New Roman" w:hAnsi="Times New Roman" w:cs="Times New Roman"/>
          <w:b/>
          <w:sz w:val="26"/>
          <w:szCs w:val="26"/>
        </w:rPr>
      </w:pPr>
    </w:p>
    <w:p w:rsidR="006869ED" w:rsidRPr="006869ED" w:rsidRDefault="006869ED" w:rsidP="00F516DA">
      <w:pPr>
        <w:pStyle w:val="af"/>
        <w:jc w:val="center"/>
        <w:rPr>
          <w:rFonts w:ascii="Times New Roman" w:hAnsi="Times New Roman" w:cs="Times New Roman"/>
          <w:b/>
          <w:sz w:val="26"/>
          <w:szCs w:val="26"/>
        </w:rPr>
      </w:pPr>
      <w:r w:rsidRPr="006869ED">
        <w:rPr>
          <w:rFonts w:ascii="Times New Roman" w:hAnsi="Times New Roman" w:cs="Times New Roman"/>
          <w:b/>
          <w:sz w:val="26"/>
          <w:szCs w:val="26"/>
        </w:rPr>
        <w:t>Об утверждении административного регламента</w:t>
      </w:r>
      <w:r w:rsidR="00F516DA">
        <w:rPr>
          <w:rFonts w:ascii="Times New Roman" w:hAnsi="Times New Roman" w:cs="Times New Roman"/>
          <w:b/>
          <w:sz w:val="26"/>
          <w:szCs w:val="26"/>
        </w:rPr>
        <w:t xml:space="preserve"> </w:t>
      </w:r>
      <w:r w:rsidRPr="006869ED">
        <w:rPr>
          <w:rFonts w:ascii="Times New Roman" w:hAnsi="Times New Roman" w:cs="Times New Roman"/>
          <w:b/>
          <w:sz w:val="26"/>
          <w:szCs w:val="26"/>
        </w:rPr>
        <w:t>предоставления администрацией Дальнегорского</w:t>
      </w:r>
      <w:r w:rsidR="00F516DA">
        <w:rPr>
          <w:rFonts w:ascii="Times New Roman" w:hAnsi="Times New Roman" w:cs="Times New Roman"/>
          <w:b/>
          <w:sz w:val="26"/>
          <w:szCs w:val="26"/>
        </w:rPr>
        <w:t xml:space="preserve"> </w:t>
      </w:r>
      <w:r w:rsidRPr="006869ED">
        <w:rPr>
          <w:rFonts w:ascii="Times New Roman" w:hAnsi="Times New Roman" w:cs="Times New Roman"/>
          <w:b/>
          <w:sz w:val="26"/>
          <w:szCs w:val="26"/>
        </w:rPr>
        <w:t>городского округа муниципальной услуги</w:t>
      </w:r>
      <w:r w:rsidR="00F516DA">
        <w:rPr>
          <w:rFonts w:ascii="Times New Roman" w:hAnsi="Times New Roman" w:cs="Times New Roman"/>
          <w:b/>
          <w:sz w:val="26"/>
          <w:szCs w:val="26"/>
        </w:rPr>
        <w:t xml:space="preserve"> </w:t>
      </w:r>
      <w:r w:rsidRPr="006869ED">
        <w:rPr>
          <w:rFonts w:ascii="Times New Roman" w:hAnsi="Times New Roman" w:cs="Times New Roman"/>
          <w:b/>
          <w:sz w:val="26"/>
          <w:szCs w:val="26"/>
        </w:rPr>
        <w:t>«Предоставление в аренду имущества муниципальной</w:t>
      </w:r>
      <w:r w:rsidR="00F516DA">
        <w:rPr>
          <w:rFonts w:ascii="Times New Roman" w:hAnsi="Times New Roman" w:cs="Times New Roman"/>
          <w:b/>
          <w:sz w:val="26"/>
          <w:szCs w:val="26"/>
        </w:rPr>
        <w:t xml:space="preserve"> </w:t>
      </w:r>
      <w:r w:rsidRPr="006869ED">
        <w:rPr>
          <w:rFonts w:ascii="Times New Roman" w:hAnsi="Times New Roman" w:cs="Times New Roman"/>
          <w:b/>
          <w:sz w:val="26"/>
          <w:szCs w:val="26"/>
        </w:rPr>
        <w:t>казны по результатам проведения аукциона (конкурса)</w:t>
      </w:r>
      <w:r w:rsidR="00F516DA">
        <w:rPr>
          <w:rFonts w:ascii="Times New Roman" w:hAnsi="Times New Roman" w:cs="Times New Roman"/>
          <w:b/>
          <w:sz w:val="26"/>
          <w:szCs w:val="26"/>
        </w:rPr>
        <w:t xml:space="preserve"> </w:t>
      </w:r>
      <w:r w:rsidRPr="006869ED">
        <w:rPr>
          <w:rFonts w:ascii="Times New Roman" w:hAnsi="Times New Roman" w:cs="Times New Roman"/>
          <w:b/>
          <w:sz w:val="26"/>
          <w:szCs w:val="26"/>
        </w:rPr>
        <w:t>на право заключения такого договора»</w:t>
      </w:r>
    </w:p>
    <w:p w:rsidR="006869ED" w:rsidRDefault="006869ED" w:rsidP="006869ED">
      <w:pPr>
        <w:pStyle w:val="af"/>
        <w:rPr>
          <w:rFonts w:ascii="Times New Roman" w:hAnsi="Times New Roman" w:cs="Times New Roman"/>
          <w:sz w:val="26"/>
          <w:szCs w:val="26"/>
        </w:rPr>
      </w:pPr>
    </w:p>
    <w:p w:rsidR="006869ED" w:rsidRPr="006869ED" w:rsidRDefault="006869ED" w:rsidP="006869ED">
      <w:pPr>
        <w:pStyle w:val="af"/>
        <w:rPr>
          <w:rFonts w:ascii="Times New Roman" w:hAnsi="Times New Roman" w:cs="Times New Roman"/>
          <w:sz w:val="26"/>
          <w:szCs w:val="26"/>
        </w:rPr>
      </w:pPr>
    </w:p>
    <w:p w:rsidR="006869ED" w:rsidRPr="006869ED" w:rsidRDefault="006869ED" w:rsidP="006869ED">
      <w:pPr>
        <w:pStyle w:val="af"/>
        <w:spacing w:line="360" w:lineRule="auto"/>
        <w:jc w:val="both"/>
        <w:rPr>
          <w:rFonts w:ascii="Times New Roman" w:hAnsi="Times New Roman" w:cs="Times New Roman"/>
          <w:sz w:val="26"/>
          <w:szCs w:val="26"/>
        </w:rPr>
      </w:pPr>
      <w:r w:rsidRPr="006869ED">
        <w:rPr>
          <w:rFonts w:ascii="Times New Roman" w:hAnsi="Times New Roman" w:cs="Times New Roman"/>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Дальнегорского городского округа, постановлением администрации Дальнегорского городского округа от 25.05.2012 № 319-па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Дальнегорского городского округа</w:t>
      </w:r>
    </w:p>
    <w:p w:rsidR="006869ED" w:rsidRDefault="006869ED" w:rsidP="006869ED">
      <w:pPr>
        <w:pStyle w:val="af"/>
        <w:rPr>
          <w:rFonts w:ascii="Times New Roman" w:hAnsi="Times New Roman" w:cs="Times New Roman"/>
          <w:sz w:val="26"/>
          <w:szCs w:val="26"/>
        </w:rPr>
      </w:pPr>
    </w:p>
    <w:p w:rsidR="006869ED" w:rsidRPr="006869ED" w:rsidRDefault="006869ED" w:rsidP="006869ED">
      <w:pPr>
        <w:pStyle w:val="af"/>
        <w:rPr>
          <w:rFonts w:ascii="Times New Roman" w:hAnsi="Times New Roman" w:cs="Times New Roman"/>
          <w:sz w:val="26"/>
          <w:szCs w:val="26"/>
        </w:rPr>
      </w:pPr>
    </w:p>
    <w:p w:rsidR="006869ED" w:rsidRPr="006869ED" w:rsidRDefault="006869ED" w:rsidP="006869ED">
      <w:pPr>
        <w:pStyle w:val="af"/>
        <w:rPr>
          <w:rFonts w:ascii="Times New Roman" w:hAnsi="Times New Roman" w:cs="Times New Roman"/>
          <w:sz w:val="26"/>
          <w:szCs w:val="26"/>
        </w:rPr>
      </w:pPr>
      <w:r w:rsidRPr="006869ED">
        <w:rPr>
          <w:rFonts w:ascii="Times New Roman" w:hAnsi="Times New Roman" w:cs="Times New Roman"/>
          <w:sz w:val="26"/>
          <w:szCs w:val="26"/>
        </w:rPr>
        <w:t>П О С Т А Н О В Л Я Е Т:</w:t>
      </w:r>
    </w:p>
    <w:p w:rsidR="006869ED" w:rsidRDefault="006869ED" w:rsidP="006869ED">
      <w:pPr>
        <w:pStyle w:val="af"/>
        <w:rPr>
          <w:rFonts w:ascii="Times New Roman" w:hAnsi="Times New Roman" w:cs="Times New Roman"/>
          <w:sz w:val="26"/>
          <w:szCs w:val="26"/>
        </w:rPr>
      </w:pPr>
    </w:p>
    <w:p w:rsidR="006869ED" w:rsidRPr="006869ED" w:rsidRDefault="006869ED" w:rsidP="006869ED">
      <w:pPr>
        <w:pStyle w:val="af"/>
        <w:rPr>
          <w:rFonts w:ascii="Times New Roman" w:hAnsi="Times New Roman" w:cs="Times New Roman"/>
          <w:sz w:val="26"/>
          <w:szCs w:val="26"/>
        </w:rPr>
      </w:pPr>
    </w:p>
    <w:p w:rsidR="006869ED" w:rsidRPr="006869ED" w:rsidRDefault="006869ED" w:rsidP="006869ED">
      <w:pPr>
        <w:pStyle w:val="af"/>
        <w:spacing w:line="360" w:lineRule="auto"/>
        <w:ind w:firstLine="709"/>
        <w:jc w:val="both"/>
        <w:rPr>
          <w:rFonts w:ascii="Times New Roman" w:hAnsi="Times New Roman" w:cs="Times New Roman"/>
          <w:sz w:val="26"/>
          <w:szCs w:val="26"/>
        </w:rPr>
      </w:pPr>
      <w:r w:rsidRPr="006869ED">
        <w:rPr>
          <w:rFonts w:ascii="Times New Roman" w:hAnsi="Times New Roman" w:cs="Times New Roman"/>
          <w:sz w:val="26"/>
          <w:szCs w:val="26"/>
        </w:rPr>
        <w:t>1. Утвердить административный регламент предоставления администрацией Дальнегорского городского округа муниципальной услуги «Предоставление в аренду имущества муниципальной казны по результатам проведения аукциона (конкурса) на право заключения такого договора» (прилагается).</w:t>
      </w:r>
    </w:p>
    <w:p w:rsidR="006869ED" w:rsidRPr="006869ED" w:rsidRDefault="006869ED" w:rsidP="006869ED">
      <w:pPr>
        <w:pStyle w:val="af"/>
        <w:spacing w:line="360" w:lineRule="auto"/>
        <w:ind w:firstLine="709"/>
        <w:jc w:val="both"/>
        <w:rPr>
          <w:rFonts w:ascii="Times New Roman" w:hAnsi="Times New Roman" w:cs="Times New Roman"/>
          <w:sz w:val="26"/>
          <w:szCs w:val="26"/>
        </w:rPr>
      </w:pPr>
      <w:r w:rsidRPr="006869ED">
        <w:rPr>
          <w:rFonts w:ascii="Times New Roman" w:hAnsi="Times New Roman" w:cs="Times New Roman"/>
          <w:sz w:val="26"/>
          <w:szCs w:val="26"/>
        </w:rPr>
        <w:t>2. Настоящее постановление подлежит обнародованию и размещению на официальном сайте Дальнегорского городского округа в сети Интернет.</w:t>
      </w:r>
    </w:p>
    <w:p w:rsidR="006869ED" w:rsidRPr="006869ED" w:rsidRDefault="006869ED" w:rsidP="006869ED">
      <w:pPr>
        <w:pStyle w:val="af"/>
        <w:spacing w:line="360" w:lineRule="auto"/>
        <w:ind w:firstLine="709"/>
        <w:jc w:val="both"/>
        <w:rPr>
          <w:rFonts w:ascii="Times New Roman" w:hAnsi="Times New Roman" w:cs="Times New Roman"/>
          <w:sz w:val="26"/>
          <w:szCs w:val="26"/>
        </w:rPr>
      </w:pPr>
      <w:r w:rsidRPr="006869ED">
        <w:rPr>
          <w:rFonts w:ascii="Times New Roman" w:hAnsi="Times New Roman" w:cs="Times New Roman"/>
          <w:sz w:val="26"/>
          <w:szCs w:val="26"/>
        </w:rPr>
        <w:lastRenderedPageBreak/>
        <w:t xml:space="preserve">3.Признать утратившим силу постановление администрации Дальнегорского городского округа от 30.11.2010 № 1034-па «Об утверждении административного регламента Управления муниципального имущества администрации Дальнегорского городского округа по предоставлению муниципальной услуги «Предоставление в аренду имущества муниципальной казны по результатам проведения аукциона (конкурса) на право заключения такого договора». </w:t>
      </w:r>
    </w:p>
    <w:p w:rsidR="006869ED" w:rsidRPr="006869ED" w:rsidRDefault="006869ED" w:rsidP="006869ED">
      <w:pPr>
        <w:pStyle w:val="af"/>
        <w:spacing w:line="360" w:lineRule="auto"/>
        <w:ind w:firstLine="709"/>
        <w:jc w:val="both"/>
        <w:rPr>
          <w:rFonts w:ascii="Times New Roman" w:hAnsi="Times New Roman" w:cs="Times New Roman"/>
          <w:sz w:val="26"/>
          <w:szCs w:val="26"/>
        </w:rPr>
      </w:pPr>
      <w:r w:rsidRPr="006869ED">
        <w:rPr>
          <w:rFonts w:ascii="Times New Roman" w:hAnsi="Times New Roman" w:cs="Times New Roman"/>
          <w:sz w:val="26"/>
          <w:szCs w:val="26"/>
        </w:rPr>
        <w:t>4. Контроль за исполнением настоящего постановления возложить на исполняющего обязанности начальника Управления муниципального имущества администрации Дальнегорского городского округа Круглова А. А.</w:t>
      </w:r>
    </w:p>
    <w:p w:rsidR="006869ED" w:rsidRPr="006869ED" w:rsidRDefault="006869ED" w:rsidP="006869ED">
      <w:pPr>
        <w:pStyle w:val="af"/>
        <w:rPr>
          <w:rFonts w:ascii="Times New Roman" w:hAnsi="Times New Roman" w:cs="Times New Roman"/>
          <w:sz w:val="26"/>
          <w:szCs w:val="26"/>
        </w:rPr>
      </w:pPr>
    </w:p>
    <w:p w:rsidR="006869ED" w:rsidRDefault="006869ED" w:rsidP="006869ED">
      <w:pPr>
        <w:pStyle w:val="af"/>
        <w:rPr>
          <w:rFonts w:ascii="Times New Roman" w:hAnsi="Times New Roman" w:cs="Times New Roman"/>
          <w:sz w:val="26"/>
          <w:szCs w:val="26"/>
        </w:rPr>
      </w:pPr>
    </w:p>
    <w:p w:rsidR="006869ED" w:rsidRPr="006869ED" w:rsidRDefault="006869ED" w:rsidP="006869ED">
      <w:pPr>
        <w:pStyle w:val="af"/>
        <w:rPr>
          <w:rFonts w:ascii="Times New Roman" w:hAnsi="Times New Roman" w:cs="Times New Roman"/>
          <w:sz w:val="26"/>
          <w:szCs w:val="26"/>
        </w:rPr>
      </w:pPr>
    </w:p>
    <w:p w:rsidR="006869ED" w:rsidRPr="006869ED" w:rsidRDefault="006869ED" w:rsidP="006869ED">
      <w:pPr>
        <w:pStyle w:val="af"/>
        <w:rPr>
          <w:rFonts w:ascii="Times New Roman" w:hAnsi="Times New Roman" w:cs="Times New Roman"/>
          <w:sz w:val="26"/>
          <w:szCs w:val="26"/>
        </w:rPr>
      </w:pPr>
      <w:r w:rsidRPr="006869ED">
        <w:rPr>
          <w:rFonts w:ascii="Times New Roman" w:hAnsi="Times New Roman" w:cs="Times New Roman"/>
          <w:sz w:val="26"/>
          <w:szCs w:val="26"/>
        </w:rPr>
        <w:t>Глава Дальнегорского</w:t>
      </w:r>
    </w:p>
    <w:p w:rsidR="006869ED" w:rsidRPr="006869ED" w:rsidRDefault="006869ED" w:rsidP="006869ED">
      <w:pPr>
        <w:pStyle w:val="af"/>
        <w:rPr>
          <w:rFonts w:ascii="Times New Roman" w:hAnsi="Times New Roman" w:cs="Times New Roman"/>
          <w:sz w:val="26"/>
          <w:szCs w:val="26"/>
        </w:rPr>
      </w:pPr>
      <w:r w:rsidRPr="006869ED">
        <w:rPr>
          <w:rFonts w:ascii="Times New Roman" w:hAnsi="Times New Roman" w:cs="Times New Roman"/>
          <w:sz w:val="26"/>
          <w:szCs w:val="26"/>
        </w:rPr>
        <w:t>городского округа                                                                                           И. В. Сахута</w:t>
      </w: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6869ED" w:rsidRDefault="006869ED" w:rsidP="00B9480E">
      <w:pPr>
        <w:pStyle w:val="a4"/>
        <w:spacing w:before="0" w:beforeAutospacing="0" w:after="0" w:afterAutospacing="0" w:line="276" w:lineRule="auto"/>
        <w:ind w:firstLine="357"/>
        <w:jc w:val="center"/>
        <w:rPr>
          <w:bCs/>
          <w:color w:val="000000"/>
          <w:sz w:val="26"/>
          <w:szCs w:val="26"/>
        </w:rPr>
      </w:pPr>
    </w:p>
    <w:p w:rsidR="00B9480E" w:rsidRDefault="006869ED" w:rsidP="006869ED">
      <w:pPr>
        <w:pStyle w:val="a4"/>
        <w:spacing w:before="0" w:beforeAutospacing="0" w:after="0" w:afterAutospacing="0" w:line="276" w:lineRule="auto"/>
        <w:ind w:firstLine="357"/>
        <w:jc w:val="center"/>
        <w:rPr>
          <w:bCs/>
          <w:color w:val="000000"/>
          <w:sz w:val="26"/>
          <w:szCs w:val="26"/>
        </w:rPr>
      </w:pPr>
      <w:r>
        <w:rPr>
          <w:bCs/>
          <w:color w:val="000000"/>
          <w:sz w:val="26"/>
          <w:szCs w:val="26"/>
        </w:rPr>
        <w:lastRenderedPageBreak/>
        <w:t xml:space="preserve">                                                                       </w:t>
      </w:r>
      <w:r w:rsidR="00B9480E">
        <w:rPr>
          <w:bCs/>
          <w:color w:val="000000"/>
          <w:sz w:val="26"/>
          <w:szCs w:val="26"/>
        </w:rPr>
        <w:t>Утвержден</w:t>
      </w:r>
    </w:p>
    <w:p w:rsidR="00B9480E" w:rsidRDefault="00B9480E" w:rsidP="00B9480E">
      <w:pPr>
        <w:pStyle w:val="a4"/>
        <w:spacing w:before="0" w:beforeAutospacing="0" w:after="0" w:afterAutospacing="0" w:line="276" w:lineRule="auto"/>
        <w:ind w:firstLine="357"/>
        <w:jc w:val="center"/>
        <w:rPr>
          <w:bCs/>
          <w:color w:val="000000"/>
          <w:sz w:val="26"/>
          <w:szCs w:val="26"/>
        </w:rPr>
      </w:pPr>
      <w:r>
        <w:rPr>
          <w:bCs/>
          <w:color w:val="000000"/>
          <w:sz w:val="26"/>
          <w:szCs w:val="26"/>
        </w:rPr>
        <w:t xml:space="preserve">                                         </w:t>
      </w:r>
      <w:r w:rsidR="006869ED">
        <w:rPr>
          <w:bCs/>
          <w:color w:val="000000"/>
          <w:sz w:val="26"/>
          <w:szCs w:val="26"/>
        </w:rPr>
        <w:t xml:space="preserve">                           </w:t>
      </w:r>
      <w:r>
        <w:rPr>
          <w:bCs/>
          <w:color w:val="000000"/>
          <w:sz w:val="26"/>
          <w:szCs w:val="26"/>
        </w:rPr>
        <w:t>постановлением администрации</w:t>
      </w:r>
    </w:p>
    <w:p w:rsidR="00B9480E" w:rsidRDefault="00B9480E" w:rsidP="00B9480E">
      <w:pPr>
        <w:pStyle w:val="a4"/>
        <w:spacing w:before="0" w:beforeAutospacing="0" w:after="0" w:afterAutospacing="0" w:line="276" w:lineRule="auto"/>
        <w:ind w:firstLine="357"/>
        <w:jc w:val="center"/>
        <w:rPr>
          <w:bCs/>
          <w:color w:val="000000"/>
          <w:sz w:val="26"/>
          <w:szCs w:val="26"/>
        </w:rPr>
      </w:pPr>
      <w:r>
        <w:rPr>
          <w:bCs/>
          <w:color w:val="000000"/>
          <w:sz w:val="26"/>
          <w:szCs w:val="26"/>
        </w:rPr>
        <w:t xml:space="preserve">                                                                             Дальнегорского городского округа</w:t>
      </w:r>
    </w:p>
    <w:p w:rsidR="00B9480E" w:rsidRDefault="00B9480E" w:rsidP="00B9480E">
      <w:pPr>
        <w:pStyle w:val="a4"/>
        <w:spacing w:before="0" w:beforeAutospacing="0" w:after="0" w:afterAutospacing="0" w:line="276" w:lineRule="auto"/>
        <w:ind w:firstLine="357"/>
        <w:jc w:val="center"/>
        <w:rPr>
          <w:bCs/>
          <w:color w:val="000000"/>
          <w:sz w:val="26"/>
          <w:szCs w:val="26"/>
        </w:rPr>
      </w:pPr>
      <w:r>
        <w:rPr>
          <w:bCs/>
          <w:color w:val="000000"/>
          <w:sz w:val="26"/>
          <w:szCs w:val="26"/>
        </w:rPr>
        <w:t xml:space="preserve">                          </w:t>
      </w:r>
      <w:r w:rsidR="006869ED">
        <w:rPr>
          <w:bCs/>
          <w:color w:val="000000"/>
          <w:sz w:val="26"/>
          <w:szCs w:val="26"/>
        </w:rPr>
        <w:t xml:space="preserve">                             </w:t>
      </w:r>
      <w:r>
        <w:rPr>
          <w:bCs/>
          <w:color w:val="000000"/>
          <w:sz w:val="26"/>
          <w:szCs w:val="26"/>
        </w:rPr>
        <w:t xml:space="preserve">от </w:t>
      </w:r>
      <w:r w:rsidR="00D443CA">
        <w:rPr>
          <w:bCs/>
          <w:color w:val="000000"/>
          <w:sz w:val="26"/>
          <w:szCs w:val="26"/>
        </w:rPr>
        <w:t>24.04.</w:t>
      </w:r>
      <w:r w:rsidR="00D606E3">
        <w:rPr>
          <w:bCs/>
          <w:color w:val="000000"/>
          <w:sz w:val="26"/>
          <w:szCs w:val="26"/>
        </w:rPr>
        <w:t>201</w:t>
      </w:r>
      <w:r w:rsidR="00C01092">
        <w:rPr>
          <w:bCs/>
          <w:color w:val="000000"/>
          <w:sz w:val="26"/>
          <w:szCs w:val="26"/>
        </w:rPr>
        <w:t>4</w:t>
      </w:r>
      <w:r w:rsidR="00D606E3">
        <w:rPr>
          <w:bCs/>
          <w:color w:val="000000"/>
          <w:sz w:val="26"/>
          <w:szCs w:val="26"/>
        </w:rPr>
        <w:t xml:space="preserve"> </w:t>
      </w:r>
      <w:r>
        <w:rPr>
          <w:bCs/>
          <w:color w:val="000000"/>
          <w:sz w:val="26"/>
          <w:szCs w:val="26"/>
        </w:rPr>
        <w:t xml:space="preserve"> № </w:t>
      </w:r>
      <w:r w:rsidR="00D443CA">
        <w:rPr>
          <w:bCs/>
          <w:color w:val="000000"/>
          <w:sz w:val="26"/>
          <w:szCs w:val="26"/>
        </w:rPr>
        <w:t>378-па</w:t>
      </w:r>
    </w:p>
    <w:p w:rsidR="00B9480E" w:rsidRDefault="00B9480E" w:rsidP="00B9480E">
      <w:pPr>
        <w:pStyle w:val="a4"/>
        <w:spacing w:before="0" w:beforeAutospacing="0" w:after="0" w:afterAutospacing="0" w:line="276" w:lineRule="auto"/>
        <w:ind w:firstLine="357"/>
        <w:jc w:val="center"/>
        <w:rPr>
          <w:b/>
          <w:bCs/>
          <w:color w:val="000000"/>
          <w:sz w:val="26"/>
          <w:szCs w:val="26"/>
        </w:rPr>
      </w:pPr>
    </w:p>
    <w:p w:rsidR="00C51A26" w:rsidRDefault="00C51A26" w:rsidP="00C51A26">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2F14AC" w:rsidRDefault="00C51A26" w:rsidP="00C51A26">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АДМИНИСТРАТИВНЫЙ РЕГЛАМЕНТ</w:t>
      </w:r>
    </w:p>
    <w:p w:rsidR="00BD12D1" w:rsidRPr="00134F01" w:rsidRDefault="00C51A26" w:rsidP="00C51A26">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предоставления администрацией </w:t>
      </w:r>
      <w:r w:rsidR="002F14AC">
        <w:rPr>
          <w:rFonts w:ascii="Times New Roman" w:eastAsia="Times New Roman" w:hAnsi="Times New Roman" w:cs="Times New Roman"/>
          <w:b/>
          <w:color w:val="000000"/>
          <w:sz w:val="26"/>
          <w:szCs w:val="26"/>
          <w:lang w:eastAsia="ru-RU"/>
        </w:rPr>
        <w:t xml:space="preserve">Дальнегорского городского округа муниципальной </w:t>
      </w:r>
      <w:r w:rsidR="00B9480E">
        <w:rPr>
          <w:rFonts w:ascii="Times New Roman" w:eastAsia="Times New Roman" w:hAnsi="Times New Roman" w:cs="Times New Roman"/>
          <w:b/>
          <w:color w:val="000000"/>
          <w:sz w:val="26"/>
          <w:szCs w:val="26"/>
          <w:lang w:eastAsia="ru-RU"/>
        </w:rPr>
        <w:t>услуги</w:t>
      </w:r>
      <w:r w:rsidR="002F14AC">
        <w:rPr>
          <w:rFonts w:ascii="Times New Roman" w:eastAsia="Times New Roman" w:hAnsi="Times New Roman" w:cs="Times New Roman"/>
          <w:b/>
          <w:color w:val="000000"/>
          <w:sz w:val="26"/>
          <w:szCs w:val="26"/>
          <w:lang w:eastAsia="ru-RU"/>
        </w:rPr>
        <w:t xml:space="preserve"> «П</w:t>
      </w:r>
      <w:r w:rsidR="00BD12D1" w:rsidRPr="00134F01">
        <w:rPr>
          <w:rFonts w:ascii="Times New Roman" w:eastAsia="Times New Roman" w:hAnsi="Times New Roman" w:cs="Times New Roman"/>
          <w:b/>
          <w:color w:val="000000"/>
          <w:sz w:val="26"/>
          <w:szCs w:val="26"/>
          <w:lang w:eastAsia="ru-RU"/>
        </w:rPr>
        <w:t>редоставлени</w:t>
      </w:r>
      <w:r w:rsidR="002F14AC">
        <w:rPr>
          <w:rFonts w:ascii="Times New Roman" w:eastAsia="Times New Roman" w:hAnsi="Times New Roman" w:cs="Times New Roman"/>
          <w:b/>
          <w:color w:val="000000"/>
          <w:sz w:val="26"/>
          <w:szCs w:val="26"/>
          <w:lang w:eastAsia="ru-RU"/>
        </w:rPr>
        <w:t>е</w:t>
      </w:r>
      <w:r w:rsidR="00BD12D1" w:rsidRPr="00134F01">
        <w:rPr>
          <w:rFonts w:ascii="Times New Roman" w:eastAsia="Times New Roman" w:hAnsi="Times New Roman" w:cs="Times New Roman"/>
          <w:b/>
          <w:color w:val="000000"/>
          <w:sz w:val="26"/>
          <w:szCs w:val="26"/>
          <w:lang w:eastAsia="ru-RU"/>
        </w:rPr>
        <w:t xml:space="preserve"> в аренду имущества муниципальной казны по результатам проведения аукциона </w:t>
      </w:r>
      <w:r w:rsidR="00134F01">
        <w:rPr>
          <w:rFonts w:ascii="Times New Roman" w:eastAsia="Times New Roman" w:hAnsi="Times New Roman" w:cs="Times New Roman"/>
          <w:b/>
          <w:color w:val="000000"/>
          <w:sz w:val="26"/>
          <w:szCs w:val="26"/>
          <w:lang w:eastAsia="ru-RU"/>
        </w:rPr>
        <w:t xml:space="preserve">(конкурса) </w:t>
      </w:r>
      <w:r w:rsidR="00BD12D1" w:rsidRPr="00134F01">
        <w:rPr>
          <w:rFonts w:ascii="Times New Roman" w:eastAsia="Times New Roman" w:hAnsi="Times New Roman" w:cs="Times New Roman"/>
          <w:b/>
          <w:color w:val="000000"/>
          <w:sz w:val="26"/>
          <w:szCs w:val="26"/>
          <w:lang w:eastAsia="ru-RU"/>
        </w:rPr>
        <w:t>на право заключения такого договора</w:t>
      </w:r>
      <w:r w:rsidR="002F14AC">
        <w:rPr>
          <w:rFonts w:ascii="Times New Roman" w:eastAsia="Times New Roman" w:hAnsi="Times New Roman" w:cs="Times New Roman"/>
          <w:b/>
          <w:color w:val="000000"/>
          <w:sz w:val="26"/>
          <w:szCs w:val="26"/>
          <w:lang w:eastAsia="ru-RU"/>
        </w:rPr>
        <w:t>»</w:t>
      </w:r>
    </w:p>
    <w:p w:rsidR="002F14AC" w:rsidRPr="00B9480E" w:rsidRDefault="00BD12D1" w:rsidP="00D51D4E">
      <w:pPr>
        <w:shd w:val="clear" w:color="auto" w:fill="FFFFFF"/>
        <w:spacing w:before="100" w:beforeAutospacing="1" w:after="100" w:afterAutospacing="1" w:line="236" w:lineRule="atLeast"/>
        <w:ind w:firstLine="709"/>
        <w:rPr>
          <w:rFonts w:ascii="Times New Roman" w:eastAsia="Times New Roman" w:hAnsi="Times New Roman" w:cs="Times New Roman"/>
          <w:b/>
          <w:color w:val="000000"/>
          <w:sz w:val="26"/>
          <w:szCs w:val="26"/>
          <w:lang w:eastAsia="ru-RU"/>
        </w:rPr>
      </w:pPr>
      <w:r w:rsidRPr="00B9480E">
        <w:rPr>
          <w:rFonts w:ascii="Times New Roman" w:eastAsia="Times New Roman" w:hAnsi="Times New Roman" w:cs="Times New Roman"/>
          <w:b/>
          <w:color w:val="000000"/>
          <w:sz w:val="26"/>
          <w:szCs w:val="26"/>
          <w:lang w:eastAsia="ru-RU"/>
        </w:rPr>
        <w:t xml:space="preserve">1. Общие положения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 xml:space="preserve">1.1. Административный регламент по </w:t>
      </w:r>
      <w:r w:rsidR="004E61CB">
        <w:rPr>
          <w:rFonts w:ascii="Times New Roman" w:eastAsia="Times New Roman" w:hAnsi="Times New Roman" w:cs="Times New Roman"/>
          <w:color w:val="000000"/>
          <w:sz w:val="26"/>
          <w:szCs w:val="26"/>
          <w:lang w:eastAsia="ru-RU"/>
        </w:rPr>
        <w:t>предоставлению</w:t>
      </w:r>
      <w:r w:rsidRPr="00184B38">
        <w:rPr>
          <w:rFonts w:ascii="Times New Roman" w:eastAsia="Times New Roman" w:hAnsi="Times New Roman" w:cs="Times New Roman"/>
          <w:color w:val="000000"/>
          <w:sz w:val="26"/>
          <w:szCs w:val="26"/>
          <w:lang w:eastAsia="ru-RU"/>
        </w:rPr>
        <w:t xml:space="preserve"> муниципальной </w:t>
      </w:r>
      <w:r w:rsidR="00892B94">
        <w:rPr>
          <w:rFonts w:ascii="Times New Roman" w:eastAsia="Times New Roman" w:hAnsi="Times New Roman" w:cs="Times New Roman"/>
          <w:color w:val="000000"/>
          <w:sz w:val="26"/>
          <w:szCs w:val="26"/>
          <w:lang w:eastAsia="ru-RU"/>
        </w:rPr>
        <w:t>услуги</w:t>
      </w:r>
      <w:r w:rsidR="002F14AC">
        <w:rPr>
          <w:rFonts w:ascii="Times New Roman" w:eastAsia="Times New Roman" w:hAnsi="Times New Roman" w:cs="Times New Roman"/>
          <w:color w:val="000000"/>
          <w:sz w:val="26"/>
          <w:szCs w:val="26"/>
          <w:lang w:eastAsia="ru-RU"/>
        </w:rPr>
        <w:t xml:space="preserve"> «П</w:t>
      </w:r>
      <w:r w:rsidRPr="00184B38">
        <w:rPr>
          <w:rFonts w:ascii="Times New Roman" w:eastAsia="Times New Roman" w:hAnsi="Times New Roman" w:cs="Times New Roman"/>
          <w:color w:val="000000"/>
          <w:sz w:val="26"/>
          <w:szCs w:val="26"/>
          <w:lang w:eastAsia="ru-RU"/>
        </w:rPr>
        <w:t>редоставлени</w:t>
      </w:r>
      <w:r w:rsidR="00892B94">
        <w:rPr>
          <w:rFonts w:ascii="Times New Roman" w:eastAsia="Times New Roman" w:hAnsi="Times New Roman" w:cs="Times New Roman"/>
          <w:color w:val="000000"/>
          <w:sz w:val="26"/>
          <w:szCs w:val="26"/>
          <w:lang w:eastAsia="ru-RU"/>
        </w:rPr>
        <w:t>е</w:t>
      </w:r>
      <w:r w:rsidRPr="00184B38">
        <w:rPr>
          <w:rFonts w:ascii="Times New Roman" w:eastAsia="Times New Roman" w:hAnsi="Times New Roman" w:cs="Times New Roman"/>
          <w:color w:val="000000"/>
          <w:sz w:val="26"/>
          <w:szCs w:val="26"/>
          <w:lang w:eastAsia="ru-RU"/>
        </w:rPr>
        <w:t xml:space="preserve"> в аренду имущества муниципальной казны по результатам проведения аукциона </w:t>
      </w:r>
      <w:r w:rsidR="006C59AA">
        <w:rPr>
          <w:rFonts w:ascii="Times New Roman" w:eastAsia="Times New Roman" w:hAnsi="Times New Roman" w:cs="Times New Roman"/>
          <w:color w:val="000000"/>
          <w:sz w:val="26"/>
          <w:szCs w:val="26"/>
          <w:lang w:eastAsia="ru-RU"/>
        </w:rPr>
        <w:t>(конкурса)</w:t>
      </w:r>
      <w:r w:rsidR="00FC7471">
        <w:rPr>
          <w:rFonts w:ascii="Times New Roman" w:eastAsia="Times New Roman" w:hAnsi="Times New Roman" w:cs="Times New Roman"/>
          <w:color w:val="000000"/>
          <w:sz w:val="26"/>
          <w:szCs w:val="26"/>
          <w:lang w:eastAsia="ru-RU"/>
        </w:rPr>
        <w:t xml:space="preserve"> </w:t>
      </w:r>
      <w:r w:rsidRPr="00184B38">
        <w:rPr>
          <w:rFonts w:ascii="Times New Roman" w:eastAsia="Times New Roman" w:hAnsi="Times New Roman" w:cs="Times New Roman"/>
          <w:color w:val="000000"/>
          <w:sz w:val="26"/>
          <w:szCs w:val="26"/>
          <w:lang w:eastAsia="ru-RU"/>
        </w:rPr>
        <w:t>на право заключения такого договора</w:t>
      </w:r>
      <w:r w:rsidR="002F14AC">
        <w:rPr>
          <w:rFonts w:ascii="Times New Roman" w:eastAsia="Times New Roman" w:hAnsi="Times New Roman" w:cs="Times New Roman"/>
          <w:color w:val="000000"/>
          <w:sz w:val="26"/>
          <w:szCs w:val="26"/>
          <w:lang w:eastAsia="ru-RU"/>
        </w:rPr>
        <w:t>»</w:t>
      </w:r>
      <w:r w:rsidRPr="00184B38">
        <w:rPr>
          <w:rFonts w:ascii="Times New Roman" w:eastAsia="Times New Roman" w:hAnsi="Times New Roman" w:cs="Times New Roman"/>
          <w:color w:val="000000"/>
          <w:sz w:val="26"/>
          <w:szCs w:val="26"/>
          <w:lang w:eastAsia="ru-RU"/>
        </w:rPr>
        <w:t xml:space="preserve"> (далее - муниципальная </w:t>
      </w:r>
      <w:r w:rsidR="00892B94">
        <w:rPr>
          <w:rFonts w:ascii="Times New Roman" w:eastAsia="Times New Roman" w:hAnsi="Times New Roman" w:cs="Times New Roman"/>
          <w:color w:val="000000"/>
          <w:sz w:val="26"/>
          <w:szCs w:val="26"/>
          <w:lang w:eastAsia="ru-RU"/>
        </w:rPr>
        <w:t>услуга</w:t>
      </w:r>
      <w:r w:rsidRPr="00184B38">
        <w:rPr>
          <w:rFonts w:ascii="Times New Roman" w:eastAsia="Times New Roman" w:hAnsi="Times New Roman" w:cs="Times New Roman"/>
          <w:color w:val="000000"/>
          <w:sz w:val="26"/>
          <w:szCs w:val="26"/>
          <w:lang w:eastAsia="ru-RU"/>
        </w:rPr>
        <w:t xml:space="preserve">) разработан в целях повышения качества исполнения и доступности результатов исполнения муниципальной </w:t>
      </w:r>
      <w:r w:rsidR="004D392F">
        <w:rPr>
          <w:rFonts w:ascii="Times New Roman" w:eastAsia="Times New Roman" w:hAnsi="Times New Roman" w:cs="Times New Roman"/>
          <w:color w:val="000000"/>
          <w:sz w:val="26"/>
          <w:szCs w:val="26"/>
          <w:lang w:eastAsia="ru-RU"/>
        </w:rPr>
        <w:t>услуги</w:t>
      </w:r>
      <w:r w:rsidRPr="00184B38">
        <w:rPr>
          <w:rFonts w:ascii="Times New Roman" w:eastAsia="Times New Roman" w:hAnsi="Times New Roman" w:cs="Times New Roman"/>
          <w:color w:val="000000"/>
          <w:sz w:val="26"/>
          <w:szCs w:val="26"/>
          <w:lang w:eastAsia="ru-RU"/>
        </w:rPr>
        <w:t xml:space="preserve">, определяет сроки и последовательность действий (административных процедур) при осуществлении полномочий </w:t>
      </w:r>
      <w:r w:rsidR="006C59AA">
        <w:rPr>
          <w:rFonts w:ascii="Times New Roman" w:eastAsia="Times New Roman" w:hAnsi="Times New Roman" w:cs="Times New Roman"/>
          <w:color w:val="000000"/>
          <w:sz w:val="26"/>
          <w:szCs w:val="26"/>
          <w:lang w:eastAsia="ru-RU"/>
        </w:rPr>
        <w:t>У</w:t>
      </w:r>
      <w:r w:rsidRPr="00184B38">
        <w:rPr>
          <w:rFonts w:ascii="Times New Roman" w:eastAsia="Times New Roman" w:hAnsi="Times New Roman" w:cs="Times New Roman"/>
          <w:color w:val="000000"/>
          <w:sz w:val="26"/>
          <w:szCs w:val="26"/>
          <w:lang w:eastAsia="ru-RU"/>
        </w:rPr>
        <w:t>правления муниципальн</w:t>
      </w:r>
      <w:r w:rsidR="006C59AA">
        <w:rPr>
          <w:rFonts w:ascii="Times New Roman" w:eastAsia="Times New Roman" w:hAnsi="Times New Roman" w:cs="Times New Roman"/>
          <w:color w:val="000000"/>
          <w:sz w:val="26"/>
          <w:szCs w:val="26"/>
          <w:lang w:eastAsia="ru-RU"/>
        </w:rPr>
        <w:t>ого</w:t>
      </w:r>
      <w:r w:rsidRPr="00184B38">
        <w:rPr>
          <w:rFonts w:ascii="Times New Roman" w:eastAsia="Times New Roman" w:hAnsi="Times New Roman" w:cs="Times New Roman"/>
          <w:color w:val="000000"/>
          <w:sz w:val="26"/>
          <w:szCs w:val="26"/>
          <w:lang w:eastAsia="ru-RU"/>
        </w:rPr>
        <w:t xml:space="preserve"> имуществ</w:t>
      </w:r>
      <w:r w:rsidR="006C59AA">
        <w:rPr>
          <w:rFonts w:ascii="Times New Roman" w:eastAsia="Times New Roman" w:hAnsi="Times New Roman" w:cs="Times New Roman"/>
          <w:color w:val="000000"/>
          <w:sz w:val="26"/>
          <w:szCs w:val="26"/>
          <w:lang w:eastAsia="ru-RU"/>
        </w:rPr>
        <w:t>а</w:t>
      </w:r>
      <w:r w:rsidRPr="00184B38">
        <w:rPr>
          <w:rFonts w:ascii="Times New Roman" w:eastAsia="Times New Roman" w:hAnsi="Times New Roman" w:cs="Times New Roman"/>
          <w:color w:val="000000"/>
          <w:sz w:val="26"/>
          <w:szCs w:val="26"/>
          <w:lang w:eastAsia="ru-RU"/>
        </w:rPr>
        <w:t xml:space="preserve"> Администрации </w:t>
      </w:r>
      <w:r w:rsidR="006C59AA">
        <w:rPr>
          <w:rFonts w:ascii="Times New Roman" w:eastAsia="Times New Roman" w:hAnsi="Times New Roman" w:cs="Times New Roman"/>
          <w:color w:val="000000"/>
          <w:sz w:val="26"/>
          <w:szCs w:val="26"/>
          <w:lang w:eastAsia="ru-RU"/>
        </w:rPr>
        <w:t>Дальнегорского городского округа</w:t>
      </w:r>
      <w:r w:rsidRPr="00184B38">
        <w:rPr>
          <w:rFonts w:ascii="Times New Roman" w:eastAsia="Times New Roman" w:hAnsi="Times New Roman" w:cs="Times New Roman"/>
          <w:color w:val="000000"/>
          <w:sz w:val="26"/>
          <w:szCs w:val="26"/>
          <w:lang w:eastAsia="ru-RU"/>
        </w:rPr>
        <w:t xml:space="preserve"> по предоставлению в аренду имущества муниципальной казны по результатам проведения аукциона </w:t>
      </w:r>
      <w:r w:rsidR="006C59AA">
        <w:rPr>
          <w:rFonts w:ascii="Times New Roman" w:eastAsia="Times New Roman" w:hAnsi="Times New Roman" w:cs="Times New Roman"/>
          <w:color w:val="000000"/>
          <w:sz w:val="26"/>
          <w:szCs w:val="26"/>
          <w:lang w:eastAsia="ru-RU"/>
        </w:rPr>
        <w:t xml:space="preserve">(конкурса) </w:t>
      </w:r>
      <w:r w:rsidRPr="00184B38">
        <w:rPr>
          <w:rFonts w:ascii="Times New Roman" w:eastAsia="Times New Roman" w:hAnsi="Times New Roman" w:cs="Times New Roman"/>
          <w:color w:val="000000"/>
          <w:sz w:val="26"/>
          <w:szCs w:val="26"/>
          <w:lang w:eastAsia="ru-RU"/>
        </w:rPr>
        <w:t xml:space="preserve">на право заключения такого договора.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1.2.</w:t>
      </w:r>
      <w:r w:rsidR="00FC7471">
        <w:rPr>
          <w:rFonts w:ascii="Times New Roman" w:eastAsia="Times New Roman" w:hAnsi="Times New Roman" w:cs="Times New Roman"/>
          <w:color w:val="000000"/>
          <w:sz w:val="26"/>
          <w:szCs w:val="26"/>
          <w:lang w:eastAsia="ru-RU"/>
        </w:rPr>
        <w:t xml:space="preserve"> </w:t>
      </w:r>
      <w:r w:rsidR="004E61CB">
        <w:rPr>
          <w:rFonts w:ascii="Times New Roman" w:eastAsia="Times New Roman" w:hAnsi="Times New Roman" w:cs="Times New Roman"/>
          <w:color w:val="000000"/>
          <w:sz w:val="26"/>
          <w:szCs w:val="26"/>
          <w:lang w:eastAsia="ru-RU"/>
        </w:rPr>
        <w:t>Предоставление</w:t>
      </w:r>
      <w:r w:rsidRPr="00184B38">
        <w:rPr>
          <w:rFonts w:ascii="Times New Roman" w:eastAsia="Times New Roman" w:hAnsi="Times New Roman" w:cs="Times New Roman"/>
          <w:color w:val="000000"/>
          <w:sz w:val="26"/>
          <w:szCs w:val="26"/>
          <w:lang w:eastAsia="ru-RU"/>
        </w:rPr>
        <w:t xml:space="preserve"> муниципальной </w:t>
      </w:r>
      <w:r w:rsidR="00B9480E">
        <w:rPr>
          <w:rFonts w:ascii="Times New Roman" w:eastAsia="Times New Roman" w:hAnsi="Times New Roman" w:cs="Times New Roman"/>
          <w:color w:val="000000"/>
          <w:sz w:val="26"/>
          <w:szCs w:val="26"/>
          <w:lang w:eastAsia="ru-RU"/>
        </w:rPr>
        <w:t>услуги</w:t>
      </w:r>
      <w:r w:rsidRPr="00184B38">
        <w:rPr>
          <w:rFonts w:ascii="Times New Roman" w:eastAsia="Times New Roman" w:hAnsi="Times New Roman" w:cs="Times New Roman"/>
          <w:color w:val="000000"/>
          <w:sz w:val="26"/>
          <w:szCs w:val="26"/>
          <w:lang w:eastAsia="ru-RU"/>
        </w:rPr>
        <w:t xml:space="preserve"> регулируется следующими нормативно-правовыми актами: </w:t>
      </w:r>
    </w:p>
    <w:p w:rsidR="004D580B" w:rsidRDefault="004D580B" w:rsidP="00D51D4E">
      <w:pPr>
        <w:pStyle w:val="Default"/>
        <w:ind w:firstLine="709"/>
        <w:jc w:val="both"/>
        <w:rPr>
          <w:sz w:val="26"/>
          <w:szCs w:val="26"/>
        </w:rPr>
      </w:pPr>
      <w:r>
        <w:rPr>
          <w:sz w:val="26"/>
          <w:szCs w:val="26"/>
        </w:rPr>
        <w:t xml:space="preserve">Конституцией Российской Федерации </w:t>
      </w:r>
      <w:r w:rsidR="00BC2AC8">
        <w:rPr>
          <w:sz w:val="26"/>
          <w:szCs w:val="26"/>
        </w:rPr>
        <w:t>(с изм.</w:t>
      </w:r>
      <w:r>
        <w:rPr>
          <w:sz w:val="26"/>
          <w:szCs w:val="26"/>
        </w:rPr>
        <w:t>);</w:t>
      </w:r>
    </w:p>
    <w:p w:rsidR="004D580B" w:rsidRDefault="004D580B" w:rsidP="00D51D4E">
      <w:pPr>
        <w:pStyle w:val="Default"/>
        <w:ind w:firstLine="709"/>
        <w:jc w:val="both"/>
        <w:rPr>
          <w:sz w:val="26"/>
          <w:szCs w:val="26"/>
        </w:rPr>
      </w:pPr>
      <w:r>
        <w:rPr>
          <w:sz w:val="26"/>
          <w:szCs w:val="26"/>
        </w:rPr>
        <w:t>Гражданским кодексом Российской Федерации. Часть первая</w:t>
      </w:r>
      <w:r w:rsidR="00BC2AC8">
        <w:rPr>
          <w:sz w:val="26"/>
          <w:szCs w:val="26"/>
        </w:rPr>
        <w:t xml:space="preserve"> (с изм.</w:t>
      </w:r>
      <w:r>
        <w:rPr>
          <w:sz w:val="26"/>
          <w:szCs w:val="26"/>
        </w:rPr>
        <w:t>);</w:t>
      </w:r>
    </w:p>
    <w:p w:rsidR="00BC2AC8" w:rsidRDefault="00BC2AC8" w:rsidP="00D51D4E">
      <w:pPr>
        <w:pStyle w:val="Default"/>
        <w:ind w:firstLine="709"/>
        <w:jc w:val="both"/>
        <w:rPr>
          <w:sz w:val="26"/>
          <w:szCs w:val="26"/>
        </w:rPr>
      </w:pPr>
      <w:r>
        <w:rPr>
          <w:sz w:val="26"/>
          <w:szCs w:val="26"/>
        </w:rPr>
        <w:t>Федеральным законом от 29.07.1998 № 135-ФЗ «Об оценочной деятельности в Российской Федерации» (с изм.);</w:t>
      </w:r>
    </w:p>
    <w:p w:rsidR="00BC2AC8" w:rsidRDefault="00BC2AC8" w:rsidP="00D51D4E">
      <w:pPr>
        <w:pStyle w:val="Default"/>
        <w:ind w:firstLine="709"/>
        <w:jc w:val="both"/>
        <w:rPr>
          <w:sz w:val="26"/>
          <w:szCs w:val="26"/>
        </w:rPr>
      </w:pPr>
      <w:r>
        <w:rPr>
          <w:sz w:val="26"/>
          <w:szCs w:val="26"/>
        </w:rPr>
        <w:t>Федеральным законом от 06.10.2003 № 131-ФЗ «Об общих принципах организации местного самоуправления в Российской Федерации» (с изм.);</w:t>
      </w:r>
    </w:p>
    <w:p w:rsidR="004D580B" w:rsidRDefault="00BC2AC8" w:rsidP="00D51D4E">
      <w:pPr>
        <w:pStyle w:val="Default"/>
        <w:ind w:firstLine="709"/>
        <w:jc w:val="both"/>
        <w:rPr>
          <w:sz w:val="26"/>
          <w:szCs w:val="26"/>
        </w:rPr>
      </w:pPr>
      <w:r>
        <w:rPr>
          <w:sz w:val="26"/>
          <w:szCs w:val="26"/>
        </w:rPr>
        <w:t xml:space="preserve"> Федеральным законом  от 21.07.2005 №</w:t>
      </w:r>
      <w:r w:rsidR="0080520B">
        <w:rPr>
          <w:sz w:val="26"/>
          <w:szCs w:val="26"/>
        </w:rPr>
        <w:t>94-ФЗ « «О размещении заказов на поставки товаров, выполнение работ, оказание услуг для государственных и муниципальных нужд» (с изм.);</w:t>
      </w:r>
    </w:p>
    <w:p w:rsidR="004D580B" w:rsidRDefault="004D580B" w:rsidP="00D51D4E">
      <w:pPr>
        <w:pStyle w:val="Default"/>
        <w:ind w:firstLine="709"/>
        <w:jc w:val="both"/>
        <w:rPr>
          <w:sz w:val="26"/>
          <w:szCs w:val="26"/>
        </w:rPr>
      </w:pPr>
      <w:r>
        <w:rPr>
          <w:sz w:val="26"/>
          <w:szCs w:val="26"/>
        </w:rPr>
        <w:t xml:space="preserve">Федеральным Законом от 26.07.2006  № 135-ФЗ «О защите конкуренции» </w:t>
      </w:r>
      <w:r w:rsidR="0080520B">
        <w:rPr>
          <w:sz w:val="26"/>
          <w:szCs w:val="26"/>
        </w:rPr>
        <w:t>(с изм.)</w:t>
      </w:r>
      <w:r>
        <w:rPr>
          <w:sz w:val="26"/>
          <w:szCs w:val="26"/>
        </w:rPr>
        <w:t>;</w:t>
      </w:r>
    </w:p>
    <w:p w:rsidR="0080520B" w:rsidRDefault="0080520B" w:rsidP="00D51D4E">
      <w:pPr>
        <w:pStyle w:val="Default"/>
        <w:ind w:firstLine="709"/>
        <w:jc w:val="both"/>
        <w:rPr>
          <w:sz w:val="26"/>
          <w:szCs w:val="26"/>
        </w:rPr>
      </w:pPr>
      <w:r>
        <w:rPr>
          <w:sz w:val="26"/>
          <w:szCs w:val="26"/>
        </w:rPr>
        <w:t>Федеральным законом  от 25.12.2008 г. № 273-Фз «О противодействии коррупции» (с изм.);</w:t>
      </w:r>
    </w:p>
    <w:p w:rsidR="004D580B" w:rsidRDefault="004D580B" w:rsidP="00D51D4E">
      <w:pPr>
        <w:autoSpaceDE w:val="0"/>
        <w:autoSpaceDN w:val="0"/>
        <w:adjustRightInd w:val="0"/>
        <w:spacing w:after="0" w:line="240" w:lineRule="auto"/>
        <w:ind w:firstLine="709"/>
        <w:jc w:val="both"/>
        <w:rPr>
          <w:rFonts w:ascii="Times New Roman" w:hAnsi="Times New Roman" w:cs="Times New Roman"/>
          <w:sz w:val="26"/>
          <w:szCs w:val="26"/>
        </w:rPr>
      </w:pPr>
      <w:r w:rsidRPr="004D580B">
        <w:rPr>
          <w:rFonts w:ascii="Times New Roman" w:hAnsi="Times New Roman" w:cs="Times New Roman"/>
          <w:sz w:val="26"/>
          <w:szCs w:val="26"/>
        </w:rPr>
        <w:t xml:space="preserve">Федеральным Законом от </w:t>
      </w:r>
      <w:r w:rsidR="0080520B">
        <w:rPr>
          <w:rFonts w:ascii="Times New Roman" w:hAnsi="Times New Roman" w:cs="Times New Roman"/>
          <w:sz w:val="26"/>
          <w:szCs w:val="26"/>
        </w:rPr>
        <w:t>09</w:t>
      </w:r>
      <w:r w:rsidRPr="004D580B">
        <w:rPr>
          <w:rFonts w:ascii="Times New Roman" w:hAnsi="Times New Roman" w:cs="Times New Roman"/>
          <w:sz w:val="26"/>
          <w:szCs w:val="26"/>
        </w:rPr>
        <w:t>.0</w:t>
      </w:r>
      <w:r w:rsidR="0080520B">
        <w:rPr>
          <w:rFonts w:ascii="Times New Roman" w:hAnsi="Times New Roman" w:cs="Times New Roman"/>
          <w:sz w:val="26"/>
          <w:szCs w:val="26"/>
        </w:rPr>
        <w:t>2</w:t>
      </w:r>
      <w:r w:rsidRPr="004D580B">
        <w:rPr>
          <w:rFonts w:ascii="Times New Roman" w:hAnsi="Times New Roman" w:cs="Times New Roman"/>
          <w:sz w:val="26"/>
          <w:szCs w:val="26"/>
        </w:rPr>
        <w:t>.200</w:t>
      </w:r>
      <w:r w:rsidR="0080520B">
        <w:rPr>
          <w:rFonts w:ascii="Times New Roman" w:hAnsi="Times New Roman" w:cs="Times New Roman"/>
          <w:sz w:val="26"/>
          <w:szCs w:val="26"/>
        </w:rPr>
        <w:t>9</w:t>
      </w:r>
      <w:r w:rsidRPr="004D580B">
        <w:rPr>
          <w:rFonts w:ascii="Times New Roman" w:hAnsi="Times New Roman" w:cs="Times New Roman"/>
          <w:sz w:val="26"/>
          <w:szCs w:val="26"/>
        </w:rPr>
        <w:t xml:space="preserve"> № </w:t>
      </w:r>
      <w:r w:rsidR="0080520B">
        <w:rPr>
          <w:rFonts w:ascii="Times New Roman" w:hAnsi="Times New Roman" w:cs="Times New Roman"/>
          <w:sz w:val="26"/>
          <w:szCs w:val="26"/>
        </w:rPr>
        <w:t>8</w:t>
      </w:r>
      <w:r w:rsidRPr="004D580B">
        <w:rPr>
          <w:rFonts w:ascii="Times New Roman" w:hAnsi="Times New Roman" w:cs="Times New Roman"/>
          <w:sz w:val="26"/>
          <w:szCs w:val="26"/>
        </w:rPr>
        <w:t>-ФЗ «О</w:t>
      </w:r>
      <w:r w:rsidR="0080520B">
        <w:rPr>
          <w:rFonts w:ascii="Times New Roman" w:hAnsi="Times New Roman" w:cs="Times New Roman"/>
          <w:sz w:val="26"/>
          <w:szCs w:val="26"/>
        </w:rPr>
        <w:t>б обеспечении доступа к информации о деятельности государственных органов и органов местного самоуправления</w:t>
      </w:r>
      <w:r w:rsidRPr="004D580B">
        <w:rPr>
          <w:rFonts w:ascii="Times New Roman" w:hAnsi="Times New Roman" w:cs="Times New Roman"/>
          <w:sz w:val="26"/>
          <w:szCs w:val="26"/>
        </w:rPr>
        <w:t xml:space="preserve">» </w:t>
      </w:r>
      <w:r w:rsidR="0080520B">
        <w:rPr>
          <w:rFonts w:ascii="Times New Roman" w:hAnsi="Times New Roman" w:cs="Times New Roman"/>
          <w:sz w:val="26"/>
          <w:szCs w:val="26"/>
        </w:rPr>
        <w:t>(с изм.</w:t>
      </w:r>
      <w:r w:rsidRPr="004D580B">
        <w:rPr>
          <w:rFonts w:ascii="Times New Roman" w:hAnsi="Times New Roman" w:cs="Times New Roman"/>
          <w:sz w:val="26"/>
          <w:szCs w:val="26"/>
        </w:rPr>
        <w:t xml:space="preserve">); </w:t>
      </w:r>
    </w:p>
    <w:p w:rsidR="00BC2AC8" w:rsidRDefault="00BC2AC8" w:rsidP="00D51D4E">
      <w:pPr>
        <w:keepNext/>
        <w:keepLine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Федеральным законом  от 27.07.2010 № 210 ФЗ «Об организации предоставления государственных и муниципальных услуг</w:t>
      </w:r>
      <w:r w:rsidR="0080520B">
        <w:rPr>
          <w:rFonts w:ascii="Times New Roman" w:hAnsi="Times New Roman" w:cs="Times New Roman"/>
          <w:sz w:val="26"/>
          <w:szCs w:val="26"/>
        </w:rPr>
        <w:t>» (с изм.);</w:t>
      </w:r>
    </w:p>
    <w:p w:rsidR="0080520B" w:rsidRPr="004D580B" w:rsidRDefault="0080520B" w:rsidP="00D51D4E">
      <w:pPr>
        <w:pStyle w:val="Default"/>
        <w:keepNext/>
        <w:keepLines/>
        <w:ind w:firstLine="709"/>
        <w:jc w:val="both"/>
        <w:rPr>
          <w:sz w:val="26"/>
          <w:szCs w:val="26"/>
        </w:rPr>
      </w:pPr>
      <w:r>
        <w:rPr>
          <w:sz w:val="26"/>
          <w:szCs w:val="26"/>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DF7F8C">
        <w:rPr>
          <w:sz w:val="26"/>
          <w:szCs w:val="26"/>
        </w:rPr>
        <w:t>конкурса» (с изм.);</w:t>
      </w:r>
    </w:p>
    <w:p w:rsidR="004D580B" w:rsidRDefault="004D580B" w:rsidP="00D51D4E">
      <w:pPr>
        <w:pStyle w:val="Default"/>
        <w:ind w:firstLine="709"/>
        <w:jc w:val="both"/>
        <w:rPr>
          <w:sz w:val="26"/>
          <w:szCs w:val="26"/>
        </w:rPr>
      </w:pPr>
      <w:r>
        <w:rPr>
          <w:sz w:val="26"/>
          <w:szCs w:val="26"/>
        </w:rPr>
        <w:t>Уставом  Думы Дальнегорского городского округа;</w:t>
      </w:r>
    </w:p>
    <w:p w:rsidR="004D580B" w:rsidRDefault="004D580B" w:rsidP="00D51D4E">
      <w:pPr>
        <w:pStyle w:val="Default"/>
        <w:ind w:firstLine="709"/>
        <w:jc w:val="both"/>
        <w:rPr>
          <w:sz w:val="26"/>
          <w:szCs w:val="26"/>
        </w:rPr>
      </w:pPr>
      <w:r>
        <w:rPr>
          <w:sz w:val="26"/>
          <w:szCs w:val="26"/>
        </w:rPr>
        <w:t>Решением Думы Дальнегорского городского округа от 2</w:t>
      </w:r>
      <w:r w:rsidR="00BC2AC8">
        <w:rPr>
          <w:sz w:val="26"/>
          <w:szCs w:val="26"/>
        </w:rPr>
        <w:t>8</w:t>
      </w:r>
      <w:r>
        <w:rPr>
          <w:sz w:val="26"/>
          <w:szCs w:val="26"/>
        </w:rPr>
        <w:t>.02.20</w:t>
      </w:r>
      <w:r w:rsidR="00BC2AC8">
        <w:rPr>
          <w:sz w:val="26"/>
          <w:szCs w:val="26"/>
        </w:rPr>
        <w:t>13</w:t>
      </w:r>
      <w:r>
        <w:rPr>
          <w:sz w:val="26"/>
          <w:szCs w:val="26"/>
        </w:rPr>
        <w:t xml:space="preserve"> № </w:t>
      </w:r>
      <w:r w:rsidR="00BC2AC8">
        <w:rPr>
          <w:sz w:val="26"/>
          <w:szCs w:val="26"/>
        </w:rPr>
        <w:t>30</w:t>
      </w:r>
      <w:r>
        <w:rPr>
          <w:sz w:val="26"/>
          <w:szCs w:val="26"/>
        </w:rPr>
        <w:t xml:space="preserve"> «О Положении о регулировании арендных отношений, предметом которых являются объекты муниципальной собственности на территории Дальнегорского городского округа»</w:t>
      </w:r>
      <w:r w:rsidR="00AF3F7A">
        <w:rPr>
          <w:sz w:val="26"/>
          <w:szCs w:val="26"/>
        </w:rPr>
        <w:t>.</w:t>
      </w:r>
    </w:p>
    <w:p w:rsidR="00BD12D1" w:rsidRPr="00184B38" w:rsidRDefault="00C51A26" w:rsidP="00C51A26">
      <w:pPr>
        <w:pStyle w:val="a4"/>
        <w:spacing w:before="0" w:beforeAutospacing="0" w:after="0" w:afterAutospacing="0"/>
        <w:ind w:firstLine="567"/>
        <w:jc w:val="both"/>
        <w:rPr>
          <w:color w:val="000000"/>
          <w:sz w:val="26"/>
          <w:szCs w:val="26"/>
        </w:rPr>
      </w:pPr>
      <w:r>
        <w:rPr>
          <w:color w:val="000000"/>
          <w:sz w:val="26"/>
          <w:szCs w:val="26"/>
        </w:rPr>
        <w:t xml:space="preserve">  </w:t>
      </w:r>
      <w:r w:rsidR="00BD12D1" w:rsidRPr="00184B38">
        <w:rPr>
          <w:color w:val="000000"/>
          <w:sz w:val="26"/>
          <w:szCs w:val="26"/>
        </w:rPr>
        <w:t xml:space="preserve">1.3. </w:t>
      </w:r>
      <w:r>
        <w:rPr>
          <w:color w:val="000000"/>
          <w:sz w:val="26"/>
          <w:szCs w:val="26"/>
        </w:rPr>
        <w:t>Муниципальную услугу осуществляет уполномоченный орган администрации Дальнегорского городского округа - Управление муниципального имущества администрации  Дальнегорского городского округа</w:t>
      </w:r>
      <w:r w:rsidR="00BD12D1" w:rsidRPr="00184B38">
        <w:rPr>
          <w:color w:val="000000"/>
          <w:sz w:val="26"/>
          <w:szCs w:val="26"/>
        </w:rPr>
        <w:t xml:space="preserve"> (далее </w:t>
      </w:r>
      <w:r w:rsidR="004D580B">
        <w:rPr>
          <w:color w:val="000000"/>
          <w:sz w:val="26"/>
          <w:szCs w:val="26"/>
        </w:rPr>
        <w:t>Управление</w:t>
      </w:r>
      <w:r w:rsidR="00BD12D1" w:rsidRPr="00184B38">
        <w:rPr>
          <w:color w:val="000000"/>
          <w:sz w:val="26"/>
          <w:szCs w:val="26"/>
        </w:rPr>
        <w:t xml:space="preserve">).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1.4. Получател</w:t>
      </w:r>
      <w:r w:rsidR="00547DBA">
        <w:rPr>
          <w:rFonts w:ascii="Times New Roman" w:eastAsia="Times New Roman" w:hAnsi="Times New Roman" w:cs="Times New Roman"/>
          <w:color w:val="000000"/>
          <w:sz w:val="26"/>
          <w:szCs w:val="26"/>
          <w:lang w:eastAsia="ru-RU"/>
        </w:rPr>
        <w:t>я</w:t>
      </w:r>
      <w:r w:rsidRPr="00184B38">
        <w:rPr>
          <w:rFonts w:ascii="Times New Roman" w:eastAsia="Times New Roman" w:hAnsi="Times New Roman" w:cs="Times New Roman"/>
          <w:color w:val="000000"/>
          <w:sz w:val="26"/>
          <w:szCs w:val="26"/>
          <w:lang w:eastAsia="ru-RU"/>
        </w:rPr>
        <w:t>м</w:t>
      </w:r>
      <w:r w:rsidR="00547DBA">
        <w:rPr>
          <w:rFonts w:ascii="Times New Roman" w:eastAsia="Times New Roman" w:hAnsi="Times New Roman" w:cs="Times New Roman"/>
          <w:color w:val="000000"/>
          <w:sz w:val="26"/>
          <w:szCs w:val="26"/>
          <w:lang w:eastAsia="ru-RU"/>
        </w:rPr>
        <w:t>и</w:t>
      </w:r>
      <w:r w:rsidRPr="00184B38">
        <w:rPr>
          <w:rFonts w:ascii="Times New Roman" w:eastAsia="Times New Roman" w:hAnsi="Times New Roman" w:cs="Times New Roman"/>
          <w:color w:val="000000"/>
          <w:sz w:val="26"/>
          <w:szCs w:val="26"/>
          <w:lang w:eastAsia="ru-RU"/>
        </w:rPr>
        <w:t xml:space="preserve"> муниципальной услуги являются</w:t>
      </w:r>
      <w:r w:rsidR="00AF3F7A">
        <w:rPr>
          <w:rFonts w:ascii="Times New Roman" w:eastAsia="Times New Roman" w:hAnsi="Times New Roman" w:cs="Times New Roman"/>
          <w:color w:val="000000"/>
          <w:sz w:val="26"/>
          <w:szCs w:val="26"/>
          <w:lang w:eastAsia="ru-RU"/>
        </w:rPr>
        <w:t>:</w:t>
      </w:r>
      <w:r w:rsidRPr="00184B38">
        <w:rPr>
          <w:rFonts w:ascii="Times New Roman" w:eastAsia="Times New Roman" w:hAnsi="Times New Roman" w:cs="Times New Roman"/>
          <w:color w:val="000000"/>
          <w:sz w:val="26"/>
          <w:szCs w:val="26"/>
          <w:lang w:eastAsia="ru-RU"/>
        </w:rPr>
        <w:t xml:space="preserve"> юридические лица</w:t>
      </w:r>
      <w:r w:rsidR="00AF3F7A">
        <w:rPr>
          <w:rFonts w:ascii="Times New Roman" w:eastAsia="Times New Roman" w:hAnsi="Times New Roman" w:cs="Times New Roman"/>
          <w:color w:val="000000"/>
          <w:sz w:val="26"/>
          <w:szCs w:val="26"/>
          <w:lang w:eastAsia="ru-RU"/>
        </w:rPr>
        <w:t>,</w:t>
      </w:r>
      <w:r w:rsidRPr="00184B38">
        <w:rPr>
          <w:rFonts w:ascii="Times New Roman" w:eastAsia="Times New Roman" w:hAnsi="Times New Roman" w:cs="Times New Roman"/>
          <w:color w:val="000000"/>
          <w:sz w:val="26"/>
          <w:szCs w:val="26"/>
          <w:lang w:eastAsia="ru-RU"/>
        </w:rPr>
        <w:t xml:space="preserve"> физические лица, </w:t>
      </w:r>
      <w:r w:rsidR="00AF3F7A">
        <w:rPr>
          <w:rFonts w:ascii="Times New Roman" w:eastAsia="Times New Roman" w:hAnsi="Times New Roman" w:cs="Times New Roman"/>
          <w:color w:val="000000"/>
          <w:sz w:val="26"/>
          <w:szCs w:val="26"/>
          <w:lang w:eastAsia="ru-RU"/>
        </w:rPr>
        <w:t xml:space="preserve">в том числе физические лица, </w:t>
      </w:r>
      <w:r w:rsidRPr="00184B38">
        <w:rPr>
          <w:rFonts w:ascii="Times New Roman" w:eastAsia="Times New Roman" w:hAnsi="Times New Roman" w:cs="Times New Roman"/>
          <w:color w:val="000000"/>
          <w:sz w:val="26"/>
          <w:szCs w:val="26"/>
          <w:lang w:eastAsia="ru-RU"/>
        </w:rPr>
        <w:t>зарегистрированные в качестве индивидуальных предпринимателей</w:t>
      </w:r>
      <w:r w:rsidR="00AF3F7A">
        <w:rPr>
          <w:rFonts w:ascii="Times New Roman" w:eastAsia="Times New Roman" w:hAnsi="Times New Roman" w:cs="Times New Roman"/>
          <w:color w:val="000000"/>
          <w:sz w:val="26"/>
          <w:szCs w:val="26"/>
          <w:lang w:eastAsia="ru-RU"/>
        </w:rPr>
        <w:t>, осуществляющих предпринимательскую деятельность  без образования юридического лица, физические лица, осуществляющие деятельность, не являющуюся предпринимательской, право на занятие которой предусмотрено для определенной категории лиц действующим законодательством</w:t>
      </w:r>
      <w:r w:rsidRPr="00184B38">
        <w:rPr>
          <w:rFonts w:ascii="Times New Roman" w:eastAsia="Times New Roman" w:hAnsi="Times New Roman" w:cs="Times New Roman"/>
          <w:color w:val="000000"/>
          <w:sz w:val="26"/>
          <w:szCs w:val="26"/>
          <w:lang w:eastAsia="ru-RU"/>
        </w:rPr>
        <w:t xml:space="preserve">. </w:t>
      </w:r>
    </w:p>
    <w:p w:rsidR="004D580B" w:rsidRDefault="00BD12D1" w:rsidP="00D51D4E">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 xml:space="preserve">1.5. Результат </w:t>
      </w:r>
      <w:r w:rsidR="004E61CB">
        <w:rPr>
          <w:rFonts w:ascii="Times New Roman" w:eastAsia="Times New Roman" w:hAnsi="Times New Roman" w:cs="Times New Roman"/>
          <w:color w:val="000000"/>
          <w:sz w:val="26"/>
          <w:szCs w:val="26"/>
          <w:lang w:eastAsia="ru-RU"/>
        </w:rPr>
        <w:t>предоставления</w:t>
      </w:r>
      <w:r w:rsidRPr="00184B38">
        <w:rPr>
          <w:rFonts w:ascii="Times New Roman" w:eastAsia="Times New Roman" w:hAnsi="Times New Roman" w:cs="Times New Roman"/>
          <w:color w:val="000000"/>
          <w:sz w:val="26"/>
          <w:szCs w:val="26"/>
          <w:lang w:eastAsia="ru-RU"/>
        </w:rPr>
        <w:t xml:space="preserve"> муниципальной услуги </w:t>
      </w:r>
    </w:p>
    <w:p w:rsidR="005F6A7A" w:rsidRDefault="005F6A7A"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Конечным результатом предоставления муниципальной услуги являются: </w:t>
      </w:r>
      <w:r w:rsidR="00BD12D1" w:rsidRPr="00184B38">
        <w:rPr>
          <w:rFonts w:ascii="Times New Roman" w:eastAsia="Times New Roman" w:hAnsi="Times New Roman" w:cs="Times New Roman"/>
          <w:color w:val="000000"/>
          <w:sz w:val="26"/>
          <w:szCs w:val="26"/>
          <w:lang w:eastAsia="ru-RU"/>
        </w:rPr>
        <w:t xml:space="preserve">заключение договора аренды </w:t>
      </w:r>
      <w:r>
        <w:rPr>
          <w:rFonts w:ascii="Times New Roman" w:eastAsia="Times New Roman" w:hAnsi="Times New Roman" w:cs="Times New Roman"/>
          <w:color w:val="000000"/>
          <w:sz w:val="26"/>
          <w:szCs w:val="26"/>
          <w:lang w:eastAsia="ru-RU"/>
        </w:rPr>
        <w:t>муниципального имущества</w:t>
      </w:r>
      <w:r w:rsidR="00DC3CD4">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по результатам проведенных торгов в форме конкурса или аукциона</w:t>
      </w:r>
      <w:r w:rsidR="00BD12D1" w:rsidRPr="00184B38">
        <w:rPr>
          <w:rFonts w:ascii="Times New Roman" w:eastAsia="Times New Roman" w:hAnsi="Times New Roman" w:cs="Times New Roman"/>
          <w:color w:val="000000"/>
          <w:sz w:val="26"/>
          <w:szCs w:val="26"/>
          <w:lang w:eastAsia="ru-RU"/>
        </w:rPr>
        <w:t xml:space="preserve">; </w:t>
      </w:r>
    </w:p>
    <w:p w:rsidR="0098487A" w:rsidRDefault="005F6A7A"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Письменное мотивированное </w:t>
      </w:r>
      <w:r w:rsidR="00BD12D1" w:rsidRPr="00184B38">
        <w:rPr>
          <w:rFonts w:ascii="Times New Roman" w:eastAsia="Times New Roman" w:hAnsi="Times New Roman" w:cs="Times New Roman"/>
          <w:color w:val="000000"/>
          <w:sz w:val="26"/>
          <w:szCs w:val="26"/>
          <w:lang w:eastAsia="ru-RU"/>
        </w:rPr>
        <w:t xml:space="preserve">уведомление об отказе </w:t>
      </w:r>
      <w:r>
        <w:rPr>
          <w:rFonts w:ascii="Times New Roman" w:eastAsia="Times New Roman" w:hAnsi="Times New Roman" w:cs="Times New Roman"/>
          <w:color w:val="000000"/>
          <w:sz w:val="26"/>
          <w:szCs w:val="26"/>
          <w:lang w:eastAsia="ru-RU"/>
        </w:rPr>
        <w:t>в передаче муниципального имущества в аренду.</w:t>
      </w:r>
    </w:p>
    <w:p w:rsidR="00D51D4E" w:rsidRDefault="00D51D4E" w:rsidP="00D51D4E">
      <w:pPr>
        <w:shd w:val="clear" w:color="auto" w:fill="FFFFFF"/>
        <w:spacing w:after="0" w:line="240" w:lineRule="auto"/>
        <w:ind w:firstLine="709"/>
        <w:jc w:val="center"/>
        <w:rPr>
          <w:rFonts w:ascii="Times New Roman" w:eastAsia="Times New Roman" w:hAnsi="Times New Roman" w:cs="Times New Roman"/>
          <w:b/>
          <w:color w:val="000000"/>
          <w:sz w:val="26"/>
          <w:szCs w:val="26"/>
          <w:lang w:eastAsia="ru-RU"/>
        </w:rPr>
      </w:pPr>
    </w:p>
    <w:p w:rsidR="00BD12D1" w:rsidRPr="00B9480E" w:rsidRDefault="00BD12D1" w:rsidP="00D51D4E">
      <w:pPr>
        <w:shd w:val="clear" w:color="auto" w:fill="FFFFFF"/>
        <w:spacing w:after="0" w:line="240" w:lineRule="auto"/>
        <w:ind w:firstLine="709"/>
        <w:rPr>
          <w:rFonts w:ascii="Times New Roman" w:eastAsia="Times New Roman" w:hAnsi="Times New Roman" w:cs="Times New Roman"/>
          <w:b/>
          <w:color w:val="000000"/>
          <w:sz w:val="26"/>
          <w:szCs w:val="26"/>
          <w:lang w:eastAsia="ru-RU"/>
        </w:rPr>
      </w:pPr>
      <w:r w:rsidRPr="00B9480E">
        <w:rPr>
          <w:rFonts w:ascii="Times New Roman" w:eastAsia="Times New Roman" w:hAnsi="Times New Roman" w:cs="Times New Roman"/>
          <w:b/>
          <w:color w:val="000000"/>
          <w:sz w:val="26"/>
          <w:szCs w:val="26"/>
          <w:lang w:eastAsia="ru-RU"/>
        </w:rPr>
        <w:t xml:space="preserve">2. Требования к порядку </w:t>
      </w:r>
      <w:r w:rsidR="004E61CB">
        <w:rPr>
          <w:rFonts w:ascii="Times New Roman" w:eastAsia="Times New Roman" w:hAnsi="Times New Roman" w:cs="Times New Roman"/>
          <w:b/>
          <w:color w:val="000000"/>
          <w:sz w:val="26"/>
          <w:szCs w:val="26"/>
          <w:lang w:eastAsia="ru-RU"/>
        </w:rPr>
        <w:t>предоставления</w:t>
      </w:r>
      <w:r w:rsidRPr="00B9480E">
        <w:rPr>
          <w:rFonts w:ascii="Times New Roman" w:eastAsia="Times New Roman" w:hAnsi="Times New Roman" w:cs="Times New Roman"/>
          <w:b/>
          <w:color w:val="000000"/>
          <w:sz w:val="26"/>
          <w:szCs w:val="26"/>
          <w:lang w:eastAsia="ru-RU"/>
        </w:rPr>
        <w:t xml:space="preserve"> муниципальной услуги </w:t>
      </w:r>
    </w:p>
    <w:p w:rsidR="00D51D4E" w:rsidRDefault="00D51D4E" w:rsidP="00D51D4E">
      <w:pPr>
        <w:pStyle w:val="a4"/>
        <w:spacing w:before="0" w:beforeAutospacing="0" w:after="0" w:afterAutospacing="0"/>
        <w:ind w:firstLine="709"/>
        <w:jc w:val="both"/>
        <w:rPr>
          <w:color w:val="000000"/>
          <w:sz w:val="26"/>
          <w:szCs w:val="26"/>
        </w:rPr>
      </w:pPr>
    </w:p>
    <w:p w:rsidR="00906DCB" w:rsidRDefault="00906DCB" w:rsidP="00D51D4E">
      <w:pPr>
        <w:pStyle w:val="a4"/>
        <w:spacing w:before="0" w:beforeAutospacing="0" w:after="0" w:afterAutospacing="0"/>
        <w:ind w:firstLine="709"/>
        <w:jc w:val="both"/>
        <w:rPr>
          <w:color w:val="000000"/>
          <w:sz w:val="26"/>
          <w:szCs w:val="26"/>
        </w:rPr>
      </w:pPr>
      <w:r>
        <w:rPr>
          <w:color w:val="000000"/>
          <w:sz w:val="26"/>
          <w:szCs w:val="26"/>
        </w:rPr>
        <w:t>2.1.  Порядок информирования о муниципальной  услуге</w:t>
      </w:r>
    </w:p>
    <w:p w:rsidR="00906DCB" w:rsidRDefault="00906DCB" w:rsidP="00D51D4E">
      <w:pPr>
        <w:pStyle w:val="a4"/>
        <w:spacing w:before="0" w:beforeAutospacing="0" w:after="0" w:afterAutospacing="0"/>
        <w:ind w:firstLine="709"/>
        <w:jc w:val="both"/>
        <w:rPr>
          <w:color w:val="000000"/>
          <w:sz w:val="26"/>
          <w:szCs w:val="26"/>
        </w:rPr>
      </w:pPr>
      <w:r>
        <w:rPr>
          <w:color w:val="000000"/>
          <w:sz w:val="26"/>
          <w:szCs w:val="26"/>
        </w:rPr>
        <w:t>2.1.1. Информацию о порядке предоставления муниципальной услуги, о режиме работы уполномоченного органа  можно получить:</w:t>
      </w:r>
    </w:p>
    <w:p w:rsidR="00906DCB" w:rsidRDefault="00906DCB" w:rsidP="00D51D4E">
      <w:pPr>
        <w:pStyle w:val="a4"/>
        <w:spacing w:before="0" w:beforeAutospacing="0" w:after="0" w:afterAutospacing="0"/>
        <w:ind w:firstLine="709"/>
        <w:jc w:val="both"/>
        <w:rPr>
          <w:color w:val="000000"/>
          <w:sz w:val="26"/>
          <w:szCs w:val="26"/>
        </w:rPr>
      </w:pPr>
      <w:r>
        <w:rPr>
          <w:color w:val="000000"/>
          <w:sz w:val="26"/>
          <w:szCs w:val="26"/>
        </w:rPr>
        <w:t>непосредственно в Управлении,  каб. 4;</w:t>
      </w:r>
    </w:p>
    <w:p w:rsidR="00906DCB" w:rsidRDefault="00906DCB" w:rsidP="00D51D4E">
      <w:pPr>
        <w:pStyle w:val="a4"/>
        <w:spacing w:before="0" w:beforeAutospacing="0" w:after="0" w:afterAutospacing="0"/>
        <w:ind w:firstLine="709"/>
        <w:jc w:val="both"/>
        <w:rPr>
          <w:color w:val="000000"/>
          <w:sz w:val="26"/>
          <w:szCs w:val="26"/>
        </w:rPr>
      </w:pPr>
      <w:r>
        <w:rPr>
          <w:color w:val="000000"/>
          <w:sz w:val="26"/>
          <w:szCs w:val="26"/>
        </w:rPr>
        <w:t xml:space="preserve">с использованием средств телефонной связи, электронной почты; </w:t>
      </w:r>
    </w:p>
    <w:p w:rsidR="00906DCB" w:rsidRDefault="00906DCB" w:rsidP="00D51D4E">
      <w:pPr>
        <w:pStyle w:val="a4"/>
        <w:spacing w:before="0" w:beforeAutospacing="0" w:after="0" w:afterAutospacing="0"/>
        <w:ind w:firstLine="709"/>
        <w:jc w:val="both"/>
        <w:rPr>
          <w:color w:val="000000"/>
          <w:sz w:val="26"/>
          <w:szCs w:val="26"/>
        </w:rPr>
      </w:pPr>
      <w:r>
        <w:rPr>
          <w:color w:val="000000"/>
          <w:sz w:val="26"/>
          <w:szCs w:val="26"/>
        </w:rPr>
        <w:t>Адрес  местонахождения  поставщика  муниципальной  услуги:  692446,  Приморский край,  г. Дальнегорск, Проспект 50 лет Октября, 129, каб. 4, Управление муниципальн</w:t>
      </w:r>
      <w:r w:rsidR="00CF3394">
        <w:rPr>
          <w:color w:val="000000"/>
          <w:sz w:val="26"/>
          <w:szCs w:val="26"/>
        </w:rPr>
        <w:t>ого</w:t>
      </w:r>
      <w:r>
        <w:rPr>
          <w:color w:val="000000"/>
          <w:sz w:val="26"/>
          <w:szCs w:val="26"/>
        </w:rPr>
        <w:t xml:space="preserve"> имуществ</w:t>
      </w:r>
      <w:r w:rsidR="00CF3394">
        <w:rPr>
          <w:color w:val="000000"/>
          <w:sz w:val="26"/>
          <w:szCs w:val="26"/>
        </w:rPr>
        <w:t>а</w:t>
      </w:r>
      <w:r>
        <w:rPr>
          <w:color w:val="000000"/>
          <w:sz w:val="26"/>
          <w:szCs w:val="26"/>
        </w:rPr>
        <w:t xml:space="preserve"> администрации Дальнегорского городского органа, отдел аренды и приватизации муниципального имущества.</w:t>
      </w:r>
    </w:p>
    <w:p w:rsidR="00906DCB" w:rsidRPr="000724A8" w:rsidRDefault="00906DCB" w:rsidP="00D51D4E">
      <w:pPr>
        <w:pStyle w:val="a4"/>
        <w:spacing w:before="0" w:beforeAutospacing="0" w:after="0" w:afterAutospacing="0"/>
        <w:ind w:firstLine="709"/>
        <w:jc w:val="both"/>
        <w:rPr>
          <w:color w:val="000000"/>
          <w:sz w:val="26"/>
          <w:szCs w:val="26"/>
        </w:rPr>
      </w:pPr>
      <w:r>
        <w:rPr>
          <w:color w:val="000000"/>
          <w:sz w:val="26"/>
          <w:szCs w:val="26"/>
        </w:rPr>
        <w:t xml:space="preserve">Телефон/ факс:  8(42373) </w:t>
      </w:r>
      <w:r w:rsidR="00FC7471">
        <w:rPr>
          <w:color w:val="000000"/>
          <w:sz w:val="26"/>
          <w:szCs w:val="26"/>
        </w:rPr>
        <w:t>3-29-93/</w:t>
      </w:r>
      <w:r>
        <w:rPr>
          <w:color w:val="000000"/>
          <w:sz w:val="26"/>
          <w:szCs w:val="26"/>
        </w:rPr>
        <w:t>3-</w:t>
      </w:r>
      <w:r w:rsidR="00FC7471">
        <w:rPr>
          <w:color w:val="000000"/>
          <w:sz w:val="26"/>
          <w:szCs w:val="26"/>
        </w:rPr>
        <w:t>14-48</w:t>
      </w:r>
      <w:r w:rsidR="00093203">
        <w:rPr>
          <w:color w:val="000000"/>
          <w:sz w:val="26"/>
          <w:szCs w:val="26"/>
        </w:rPr>
        <w:t xml:space="preserve">. Адрес </w:t>
      </w:r>
      <w:r w:rsidR="00FC2BAD">
        <w:rPr>
          <w:color w:val="000000"/>
          <w:sz w:val="26"/>
          <w:szCs w:val="26"/>
        </w:rPr>
        <w:t>электронной</w:t>
      </w:r>
      <w:r w:rsidR="00093203">
        <w:rPr>
          <w:color w:val="000000"/>
          <w:sz w:val="26"/>
          <w:szCs w:val="26"/>
        </w:rPr>
        <w:t xml:space="preserve"> почты:</w:t>
      </w:r>
      <w:r w:rsidR="00093203">
        <w:rPr>
          <w:color w:val="000000"/>
          <w:sz w:val="26"/>
          <w:szCs w:val="26"/>
          <w:lang w:val="en-US"/>
        </w:rPr>
        <w:t>kumidalnegorsk</w:t>
      </w:r>
      <w:r w:rsidR="00093203" w:rsidRPr="00093203">
        <w:rPr>
          <w:color w:val="000000"/>
          <w:sz w:val="26"/>
          <w:szCs w:val="26"/>
        </w:rPr>
        <w:t>@</w:t>
      </w:r>
      <w:r w:rsidR="00093203">
        <w:rPr>
          <w:color w:val="000000"/>
          <w:sz w:val="26"/>
          <w:szCs w:val="26"/>
          <w:lang w:val="en-US"/>
        </w:rPr>
        <w:t>bk</w:t>
      </w:r>
      <w:r w:rsidR="00093203" w:rsidRPr="00093203">
        <w:rPr>
          <w:color w:val="000000"/>
          <w:sz w:val="26"/>
          <w:szCs w:val="26"/>
        </w:rPr>
        <w:t>.</w:t>
      </w:r>
      <w:r w:rsidR="00093203">
        <w:rPr>
          <w:color w:val="000000"/>
          <w:sz w:val="26"/>
          <w:szCs w:val="26"/>
          <w:lang w:val="en-US"/>
        </w:rPr>
        <w:t>ru</w:t>
      </w:r>
    </w:p>
    <w:p w:rsidR="00906DCB" w:rsidRDefault="00906DCB" w:rsidP="00D51D4E">
      <w:pPr>
        <w:pStyle w:val="a4"/>
        <w:spacing w:before="0" w:beforeAutospacing="0" w:after="0" w:afterAutospacing="0"/>
        <w:ind w:firstLine="709"/>
        <w:jc w:val="both"/>
        <w:rPr>
          <w:color w:val="000000"/>
          <w:sz w:val="26"/>
          <w:szCs w:val="26"/>
        </w:rPr>
      </w:pPr>
      <w:r>
        <w:rPr>
          <w:color w:val="000000"/>
          <w:sz w:val="26"/>
          <w:szCs w:val="26"/>
        </w:rPr>
        <w:t xml:space="preserve">Прием (выдача) документов и консультационная помощь по </w:t>
      </w:r>
      <w:r w:rsidR="004E61CB">
        <w:rPr>
          <w:color w:val="000000"/>
          <w:sz w:val="26"/>
          <w:szCs w:val="26"/>
        </w:rPr>
        <w:t xml:space="preserve">предоставлению </w:t>
      </w:r>
      <w:r>
        <w:rPr>
          <w:color w:val="000000"/>
          <w:sz w:val="26"/>
          <w:szCs w:val="26"/>
        </w:rPr>
        <w:t>муниципальной услуги ведет  должностное лицо отдела аренды и приватизации муниципального имущества.  Телефон: 8(42373) 3-29-93. Прием ведется в кабинете № 4.</w:t>
      </w:r>
    </w:p>
    <w:p w:rsidR="00906DCB" w:rsidRDefault="00906DCB" w:rsidP="00D51D4E">
      <w:pPr>
        <w:pStyle w:val="rvps2"/>
        <w:spacing w:before="0" w:beforeAutospacing="0" w:after="0" w:afterAutospacing="0"/>
        <w:ind w:firstLine="709"/>
        <w:jc w:val="both"/>
        <w:rPr>
          <w:rStyle w:val="rvts7"/>
          <w:sz w:val="26"/>
          <w:szCs w:val="26"/>
        </w:rPr>
      </w:pPr>
      <w:r>
        <w:rPr>
          <w:rStyle w:val="rvts7"/>
          <w:sz w:val="26"/>
          <w:szCs w:val="26"/>
        </w:rPr>
        <w:lastRenderedPageBreak/>
        <w:t>Часы приема:</w:t>
      </w:r>
    </w:p>
    <w:p w:rsidR="000B66AD" w:rsidRDefault="000B66AD" w:rsidP="00D51D4E">
      <w:pPr>
        <w:pStyle w:val="rvps2"/>
        <w:spacing w:before="0" w:beforeAutospacing="0" w:after="0" w:afterAutospacing="0"/>
        <w:ind w:firstLine="709"/>
        <w:jc w:val="both"/>
        <w:rPr>
          <w:rStyle w:val="rvts7"/>
          <w:sz w:val="26"/>
          <w:szCs w:val="26"/>
        </w:rPr>
      </w:pPr>
      <w:r>
        <w:rPr>
          <w:rStyle w:val="rvts7"/>
          <w:sz w:val="26"/>
          <w:szCs w:val="26"/>
        </w:rPr>
        <w:t>Понедельник                9.00-13.00; 14.00-18.00</w:t>
      </w:r>
    </w:p>
    <w:p w:rsidR="000B66AD" w:rsidRDefault="000B66AD" w:rsidP="00D51D4E">
      <w:pPr>
        <w:pStyle w:val="rvps2"/>
        <w:spacing w:before="0" w:beforeAutospacing="0" w:after="0" w:afterAutospacing="0"/>
        <w:ind w:firstLine="709"/>
        <w:jc w:val="both"/>
        <w:rPr>
          <w:rStyle w:val="rvts7"/>
          <w:sz w:val="26"/>
          <w:szCs w:val="26"/>
        </w:rPr>
      </w:pPr>
      <w:r>
        <w:rPr>
          <w:rStyle w:val="rvts7"/>
          <w:sz w:val="26"/>
          <w:szCs w:val="26"/>
        </w:rPr>
        <w:t>Среда                            9.00-13.00; 14.00-17.00</w:t>
      </w:r>
    </w:p>
    <w:p w:rsidR="00906DCB" w:rsidRDefault="000B66AD" w:rsidP="00D51D4E">
      <w:pPr>
        <w:pStyle w:val="rvps2"/>
        <w:spacing w:before="0" w:beforeAutospacing="0" w:after="0" w:afterAutospacing="0"/>
        <w:ind w:firstLine="709"/>
        <w:jc w:val="both"/>
        <w:rPr>
          <w:sz w:val="26"/>
          <w:szCs w:val="26"/>
        </w:rPr>
      </w:pPr>
      <w:r>
        <w:rPr>
          <w:rStyle w:val="rvts7"/>
          <w:sz w:val="26"/>
          <w:szCs w:val="26"/>
        </w:rPr>
        <w:t>Четверг                         9.00-13.00; 14.00-17.00</w:t>
      </w:r>
    </w:p>
    <w:p w:rsidR="00892B94"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2.1.</w:t>
      </w:r>
      <w:r w:rsidR="00906DCB">
        <w:rPr>
          <w:rFonts w:ascii="Times New Roman" w:eastAsia="Times New Roman" w:hAnsi="Times New Roman" w:cs="Times New Roman"/>
          <w:color w:val="000000"/>
          <w:sz w:val="26"/>
          <w:szCs w:val="26"/>
          <w:lang w:eastAsia="ru-RU"/>
        </w:rPr>
        <w:t>2</w:t>
      </w:r>
      <w:r w:rsidRPr="00184B38">
        <w:rPr>
          <w:rFonts w:ascii="Times New Roman" w:eastAsia="Times New Roman" w:hAnsi="Times New Roman" w:cs="Times New Roman"/>
          <w:color w:val="000000"/>
          <w:sz w:val="26"/>
          <w:szCs w:val="26"/>
          <w:lang w:eastAsia="ru-RU"/>
        </w:rPr>
        <w:t xml:space="preserve">. Информация о порядке </w:t>
      </w:r>
      <w:r w:rsidR="004E61CB">
        <w:rPr>
          <w:rFonts w:ascii="Times New Roman" w:eastAsia="Times New Roman" w:hAnsi="Times New Roman" w:cs="Times New Roman"/>
          <w:color w:val="000000"/>
          <w:sz w:val="26"/>
          <w:szCs w:val="26"/>
          <w:lang w:eastAsia="ru-RU"/>
        </w:rPr>
        <w:t>предоставления</w:t>
      </w:r>
      <w:r w:rsidRPr="00184B38">
        <w:rPr>
          <w:rFonts w:ascii="Times New Roman" w:eastAsia="Times New Roman" w:hAnsi="Times New Roman" w:cs="Times New Roman"/>
          <w:color w:val="000000"/>
          <w:sz w:val="26"/>
          <w:szCs w:val="26"/>
          <w:lang w:eastAsia="ru-RU"/>
        </w:rPr>
        <w:t xml:space="preserve"> муниципальной услуги предоставляется бесплатно непосредственно в помещении Управления, а также с использованием средств телефонной </w:t>
      </w:r>
      <w:r w:rsidR="000724A8">
        <w:rPr>
          <w:rFonts w:ascii="Times New Roman" w:eastAsia="Times New Roman" w:hAnsi="Times New Roman" w:cs="Times New Roman"/>
          <w:color w:val="000000"/>
          <w:sz w:val="26"/>
          <w:szCs w:val="26"/>
          <w:lang w:eastAsia="ru-RU"/>
        </w:rPr>
        <w:t>и почтовой связи, электронной почты, посредством размещения информации о муниципальной услуге в сети Интернет</w:t>
      </w:r>
      <w:r w:rsidRPr="00184B38">
        <w:rPr>
          <w:rFonts w:ascii="Times New Roman" w:eastAsia="Times New Roman" w:hAnsi="Times New Roman" w:cs="Times New Roman"/>
          <w:color w:val="000000"/>
          <w:sz w:val="26"/>
          <w:szCs w:val="26"/>
          <w:lang w:eastAsia="ru-RU"/>
        </w:rPr>
        <w:t xml:space="preserve">.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2.1.</w:t>
      </w:r>
      <w:r w:rsidR="00906DCB">
        <w:rPr>
          <w:rFonts w:ascii="Times New Roman" w:eastAsia="Times New Roman" w:hAnsi="Times New Roman" w:cs="Times New Roman"/>
          <w:color w:val="000000"/>
          <w:sz w:val="26"/>
          <w:szCs w:val="26"/>
          <w:lang w:eastAsia="ru-RU"/>
        </w:rPr>
        <w:t>3</w:t>
      </w:r>
      <w:r w:rsidRPr="00184B38">
        <w:rPr>
          <w:rFonts w:ascii="Times New Roman" w:eastAsia="Times New Roman" w:hAnsi="Times New Roman" w:cs="Times New Roman"/>
          <w:color w:val="000000"/>
          <w:sz w:val="26"/>
          <w:szCs w:val="26"/>
          <w:lang w:eastAsia="ru-RU"/>
        </w:rPr>
        <w:t>. Прием заявок на участие в аукционе</w:t>
      </w:r>
      <w:r w:rsidR="00944DC7">
        <w:rPr>
          <w:rFonts w:ascii="Times New Roman" w:eastAsia="Times New Roman" w:hAnsi="Times New Roman" w:cs="Times New Roman"/>
          <w:color w:val="000000"/>
          <w:sz w:val="26"/>
          <w:szCs w:val="26"/>
          <w:lang w:eastAsia="ru-RU"/>
        </w:rPr>
        <w:t xml:space="preserve"> (конкурсе)</w:t>
      </w:r>
      <w:r w:rsidRPr="00184B38">
        <w:rPr>
          <w:rFonts w:ascii="Times New Roman" w:eastAsia="Times New Roman" w:hAnsi="Times New Roman" w:cs="Times New Roman"/>
          <w:color w:val="000000"/>
          <w:sz w:val="26"/>
          <w:szCs w:val="26"/>
          <w:lang w:eastAsia="ru-RU"/>
        </w:rPr>
        <w:t xml:space="preserve"> осуществляется специалист</w:t>
      </w:r>
      <w:r w:rsidR="00906DCB">
        <w:rPr>
          <w:rFonts w:ascii="Times New Roman" w:eastAsia="Times New Roman" w:hAnsi="Times New Roman" w:cs="Times New Roman"/>
          <w:color w:val="000000"/>
          <w:sz w:val="26"/>
          <w:szCs w:val="26"/>
          <w:lang w:eastAsia="ru-RU"/>
        </w:rPr>
        <w:t>ом</w:t>
      </w:r>
      <w:r w:rsidRPr="00184B38">
        <w:rPr>
          <w:rFonts w:ascii="Times New Roman" w:eastAsia="Times New Roman" w:hAnsi="Times New Roman" w:cs="Times New Roman"/>
          <w:color w:val="000000"/>
          <w:sz w:val="26"/>
          <w:szCs w:val="26"/>
          <w:lang w:eastAsia="ru-RU"/>
        </w:rPr>
        <w:t xml:space="preserve"> Управления, ответственным за проведение аукциона</w:t>
      </w:r>
      <w:r w:rsidR="00134F01">
        <w:rPr>
          <w:rFonts w:ascii="Times New Roman" w:eastAsia="Times New Roman" w:hAnsi="Times New Roman" w:cs="Times New Roman"/>
          <w:color w:val="000000"/>
          <w:sz w:val="26"/>
          <w:szCs w:val="26"/>
          <w:lang w:eastAsia="ru-RU"/>
        </w:rPr>
        <w:t xml:space="preserve"> (конкурса)</w:t>
      </w:r>
      <w:r w:rsidRPr="00184B38">
        <w:rPr>
          <w:rFonts w:ascii="Times New Roman" w:eastAsia="Times New Roman" w:hAnsi="Times New Roman" w:cs="Times New Roman"/>
          <w:color w:val="000000"/>
          <w:sz w:val="26"/>
          <w:szCs w:val="26"/>
          <w:lang w:eastAsia="ru-RU"/>
        </w:rPr>
        <w:t xml:space="preserve">.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2.1.</w:t>
      </w:r>
      <w:r w:rsidR="00906DCB">
        <w:rPr>
          <w:rFonts w:ascii="Times New Roman" w:eastAsia="Times New Roman" w:hAnsi="Times New Roman" w:cs="Times New Roman"/>
          <w:color w:val="000000"/>
          <w:sz w:val="26"/>
          <w:szCs w:val="26"/>
          <w:lang w:eastAsia="ru-RU"/>
        </w:rPr>
        <w:t>4</w:t>
      </w:r>
      <w:r w:rsidRPr="00184B38">
        <w:rPr>
          <w:rFonts w:ascii="Times New Roman" w:eastAsia="Times New Roman" w:hAnsi="Times New Roman" w:cs="Times New Roman"/>
          <w:color w:val="000000"/>
          <w:sz w:val="26"/>
          <w:szCs w:val="26"/>
          <w:lang w:eastAsia="ru-RU"/>
        </w:rPr>
        <w:t xml:space="preserve">. При осуществлении консультирования заявителя при личном обращении специалист, в должностные обязанности которого входит проведение консультаций (далее - специалист), обязан дать ответы на заданные вопросы. Если подготовка ответа на заданные вопросы требует продолжительного времени (более 30 минут), специалист может предложить заявителю обратиться письменно либо назначить для получения консультации другое удобное для посетителя время. </w:t>
      </w:r>
    </w:p>
    <w:p w:rsidR="00BD12D1" w:rsidRPr="00184B38" w:rsidRDefault="00FC747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BD12D1" w:rsidRPr="00184B38">
        <w:rPr>
          <w:rFonts w:ascii="Times New Roman" w:eastAsia="Times New Roman" w:hAnsi="Times New Roman" w:cs="Times New Roman"/>
          <w:color w:val="000000"/>
          <w:sz w:val="26"/>
          <w:szCs w:val="26"/>
          <w:lang w:eastAsia="ru-RU"/>
        </w:rPr>
        <w:t>2.1.</w:t>
      </w:r>
      <w:r w:rsidR="00906DCB">
        <w:rPr>
          <w:rFonts w:ascii="Times New Roman" w:eastAsia="Times New Roman" w:hAnsi="Times New Roman" w:cs="Times New Roman"/>
          <w:color w:val="000000"/>
          <w:sz w:val="26"/>
          <w:szCs w:val="26"/>
          <w:lang w:eastAsia="ru-RU"/>
        </w:rPr>
        <w:t>5</w:t>
      </w:r>
      <w:r w:rsidR="00BD12D1" w:rsidRPr="00184B38">
        <w:rPr>
          <w:rFonts w:ascii="Times New Roman" w:eastAsia="Times New Roman" w:hAnsi="Times New Roman" w:cs="Times New Roman"/>
          <w:color w:val="000000"/>
          <w:sz w:val="26"/>
          <w:szCs w:val="26"/>
          <w:lang w:eastAsia="ru-RU"/>
        </w:rPr>
        <w:t xml:space="preserve">. Информирование о порядке предоставления муниципальной услуги по телефону осуществляется непосредственно специалистом, ответственным за предоставление муниципальной услуги.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2.1.</w:t>
      </w:r>
      <w:r w:rsidR="00451720">
        <w:rPr>
          <w:rFonts w:ascii="Times New Roman" w:eastAsia="Times New Roman" w:hAnsi="Times New Roman" w:cs="Times New Roman"/>
          <w:color w:val="000000"/>
          <w:sz w:val="26"/>
          <w:szCs w:val="26"/>
          <w:lang w:eastAsia="ru-RU"/>
        </w:rPr>
        <w:t>6</w:t>
      </w:r>
      <w:r w:rsidRPr="00184B38">
        <w:rPr>
          <w:rFonts w:ascii="Times New Roman" w:eastAsia="Times New Roman" w:hAnsi="Times New Roman" w:cs="Times New Roman"/>
          <w:color w:val="000000"/>
          <w:sz w:val="26"/>
          <w:szCs w:val="26"/>
          <w:lang w:eastAsia="ru-RU"/>
        </w:rPr>
        <w:t xml:space="preserve">. Если заявитель не удовлетворен информацией, предоставленной ему при личном обращении или по телефону, специалист предлагает ему подготовить письменное обращение по интересующим его вопросам. Письменный запрос на получение консультации может быть направлен: по почте, по электронной почте, либо доставлен в </w:t>
      </w:r>
      <w:r w:rsidR="00451720">
        <w:rPr>
          <w:rFonts w:ascii="Times New Roman" w:eastAsia="Times New Roman" w:hAnsi="Times New Roman" w:cs="Times New Roman"/>
          <w:color w:val="000000"/>
          <w:sz w:val="26"/>
          <w:szCs w:val="26"/>
          <w:lang w:eastAsia="ru-RU"/>
        </w:rPr>
        <w:t>Управление</w:t>
      </w:r>
      <w:r w:rsidRPr="00184B38">
        <w:rPr>
          <w:rFonts w:ascii="Times New Roman" w:eastAsia="Times New Roman" w:hAnsi="Times New Roman" w:cs="Times New Roman"/>
          <w:color w:val="000000"/>
          <w:sz w:val="26"/>
          <w:szCs w:val="26"/>
          <w:lang w:eastAsia="ru-RU"/>
        </w:rPr>
        <w:t xml:space="preserve"> лично заявителем или уполномоченным им лицом.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 xml:space="preserve">При консультировании по письменным запросам ответ направляется в адрес заявителя в срок, не превышающий 30 дней со дня поступления письменного запроса. </w:t>
      </w:r>
    </w:p>
    <w:p w:rsidR="00BD12D1" w:rsidRPr="00184B38" w:rsidRDefault="00BD12D1" w:rsidP="00D51D4E">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 xml:space="preserve">2.2. Сроки </w:t>
      </w:r>
      <w:r w:rsidR="000724A8">
        <w:rPr>
          <w:rFonts w:ascii="Times New Roman" w:eastAsia="Times New Roman" w:hAnsi="Times New Roman" w:cs="Times New Roman"/>
          <w:color w:val="000000"/>
          <w:sz w:val="26"/>
          <w:szCs w:val="26"/>
          <w:lang w:eastAsia="ru-RU"/>
        </w:rPr>
        <w:t>предоставления</w:t>
      </w:r>
      <w:r w:rsidRPr="00184B38">
        <w:rPr>
          <w:rFonts w:ascii="Times New Roman" w:eastAsia="Times New Roman" w:hAnsi="Times New Roman" w:cs="Times New Roman"/>
          <w:color w:val="000000"/>
          <w:sz w:val="26"/>
          <w:szCs w:val="26"/>
          <w:lang w:eastAsia="ru-RU"/>
        </w:rPr>
        <w:t xml:space="preserve"> муниципальной услуги. </w:t>
      </w:r>
    </w:p>
    <w:p w:rsidR="00BD12D1" w:rsidRPr="00184B38" w:rsidRDefault="000724A8"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 подаче документов заявителем в полном объеме и оформленных надлежащим образом время от даты принятия заявления (</w:t>
      </w:r>
      <w:r w:rsidR="00964341">
        <w:rPr>
          <w:rFonts w:ascii="Times New Roman" w:eastAsia="Times New Roman" w:hAnsi="Times New Roman" w:cs="Times New Roman"/>
          <w:color w:val="000000"/>
          <w:sz w:val="26"/>
          <w:szCs w:val="26"/>
          <w:lang w:eastAsia="ru-RU"/>
        </w:rPr>
        <w:t>з</w:t>
      </w:r>
      <w:r>
        <w:rPr>
          <w:rFonts w:ascii="Times New Roman" w:eastAsia="Times New Roman" w:hAnsi="Times New Roman" w:cs="Times New Roman"/>
          <w:color w:val="000000"/>
          <w:sz w:val="26"/>
          <w:szCs w:val="26"/>
          <w:lang w:eastAsia="ru-RU"/>
        </w:rPr>
        <w:t xml:space="preserve">аявки) до заключения договора аренды </w:t>
      </w:r>
      <w:r w:rsidR="00964341">
        <w:rPr>
          <w:rFonts w:ascii="Times New Roman" w:eastAsia="Times New Roman" w:hAnsi="Times New Roman" w:cs="Times New Roman"/>
          <w:color w:val="000000"/>
          <w:sz w:val="26"/>
          <w:szCs w:val="26"/>
          <w:lang w:eastAsia="ru-RU"/>
        </w:rPr>
        <w:t>определяется информационным сообщением о проведении торгов.</w:t>
      </w:r>
    </w:p>
    <w:p w:rsidR="008273E0" w:rsidRPr="008273E0" w:rsidRDefault="008273E0"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273E0">
        <w:rPr>
          <w:rFonts w:ascii="Times New Roman" w:eastAsia="Times New Roman" w:hAnsi="Times New Roman" w:cs="Times New Roman"/>
          <w:sz w:val="26"/>
          <w:szCs w:val="26"/>
          <w:lang w:eastAsia="ru-RU"/>
        </w:rPr>
        <w:t>2.3. Для предоставления муниципальной услуги путем проведения торгов заявитель самостоятельно представляет следующие документы:</w:t>
      </w:r>
    </w:p>
    <w:p w:rsidR="008273E0" w:rsidRDefault="008273E0"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2C4438">
        <w:rPr>
          <w:rFonts w:ascii="Times New Roman" w:eastAsia="Times New Roman" w:hAnsi="Times New Roman" w:cs="Times New Roman"/>
          <w:sz w:val="26"/>
          <w:szCs w:val="26"/>
          <w:lang w:eastAsia="ru-RU"/>
        </w:rPr>
        <w:t>Заявку на участие в аукционе (конкурсе), которая подается по форме, установленной аукционной (конкурсной) документацией</w:t>
      </w:r>
      <w:r w:rsidR="002C4438" w:rsidRPr="002C4438">
        <w:rPr>
          <w:rFonts w:ascii="Times New Roman" w:eastAsia="Times New Roman" w:hAnsi="Times New Roman" w:cs="Times New Roman"/>
          <w:sz w:val="26"/>
          <w:szCs w:val="26"/>
          <w:lang w:eastAsia="ru-RU"/>
        </w:rPr>
        <w:t>, которая содержит сведения о наименовании (фирменном наименовании) заявителя, сведения об организационно-правовой форме, о местонахождении, почтовый адрес (для юридического лица), фамилия, имя, отчество, паспортные данные, сведения о месте жительства (для физического лица), номер контактного</w:t>
      </w:r>
      <w:r w:rsidR="002C4438">
        <w:rPr>
          <w:rFonts w:ascii="Times New Roman" w:eastAsia="Times New Roman" w:hAnsi="Times New Roman" w:cs="Times New Roman"/>
          <w:sz w:val="26"/>
          <w:szCs w:val="26"/>
          <w:lang w:eastAsia="ru-RU"/>
        </w:rPr>
        <w:t xml:space="preserve"> телефона;</w:t>
      </w:r>
    </w:p>
    <w:p w:rsidR="002D3493" w:rsidRPr="002D3493" w:rsidRDefault="002C4438"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до даты размещения на официальном сайте торгов извещения о проведении аукциона (конкурса) выписку из единого государственного</w:t>
      </w:r>
      <w:r w:rsidR="00FC747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реестра</w:t>
      </w:r>
      <w:r w:rsidR="00FC7471">
        <w:rPr>
          <w:rFonts w:ascii="Times New Roman" w:eastAsia="Times New Roman" w:hAnsi="Times New Roman" w:cs="Times New Roman"/>
          <w:sz w:val="26"/>
          <w:szCs w:val="26"/>
          <w:lang w:eastAsia="ru-RU"/>
        </w:rPr>
        <w:t xml:space="preserve"> </w:t>
      </w:r>
      <w:r w:rsidR="00E23CBC" w:rsidRPr="00E23CBC">
        <w:rPr>
          <w:rFonts w:ascii="Times New Roman" w:eastAsia="Times New Roman" w:hAnsi="Times New Roman" w:cs="Times New Roman"/>
          <w:sz w:val="26"/>
          <w:szCs w:val="26"/>
          <w:lang w:eastAsia="ru-RU"/>
        </w:rPr>
        <w:t>индивидуальных предпринимателей или нотариально заверенную копию такой выписки (для индивидуальных предпринимателей),</w:t>
      </w:r>
      <w:r w:rsidR="000A4B77">
        <w:rPr>
          <w:rFonts w:ascii="Times New Roman" w:eastAsia="Times New Roman" w:hAnsi="Times New Roman" w:cs="Times New Roman"/>
          <w:sz w:val="26"/>
          <w:szCs w:val="26"/>
          <w:lang w:eastAsia="ru-RU"/>
        </w:rPr>
        <w:t xml:space="preserve"> </w:t>
      </w:r>
      <w:r w:rsidR="002D3493" w:rsidRPr="002D3493">
        <w:rPr>
          <w:rFonts w:ascii="Times New Roman" w:eastAsia="Times New Roman" w:hAnsi="Times New Roman" w:cs="Times New Roman"/>
          <w:sz w:val="26"/>
          <w:szCs w:val="26"/>
          <w:lang w:eastAsia="ru-RU"/>
        </w:rPr>
        <w:t xml:space="preserve">копии </w:t>
      </w:r>
      <w:r w:rsidR="002D3493" w:rsidRPr="002D3493">
        <w:rPr>
          <w:rFonts w:ascii="Times New Roman" w:eastAsia="Times New Roman" w:hAnsi="Times New Roman" w:cs="Times New Roman"/>
          <w:sz w:val="26"/>
          <w:szCs w:val="26"/>
          <w:lang w:eastAsia="ru-RU"/>
        </w:rPr>
        <w:lastRenderedPageBreak/>
        <w:t>документов, удостоверяющих личность (для физических лиц), надлежащим образом заверенный перевод на русский язы</w:t>
      </w:r>
      <w:r w:rsidR="00D55A29">
        <w:rPr>
          <w:rFonts w:ascii="Times New Roman" w:eastAsia="Times New Roman" w:hAnsi="Times New Roman" w:cs="Times New Roman"/>
          <w:sz w:val="26"/>
          <w:szCs w:val="26"/>
          <w:lang w:eastAsia="ru-RU"/>
        </w:rPr>
        <w:t>к</w:t>
      </w:r>
      <w:r w:rsidR="002D3493" w:rsidRPr="002D3493">
        <w:rPr>
          <w:rFonts w:ascii="Times New Roman" w:eastAsia="Times New Roman" w:hAnsi="Times New Roman" w:cs="Times New Roman"/>
          <w:sz w:val="26"/>
          <w:szCs w:val="26"/>
          <w:lang w:eastAsia="ru-RU"/>
        </w:rPr>
        <w:t xml:space="preserve">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w:t>
      </w:r>
      <w:r w:rsidR="00E4153C">
        <w:rPr>
          <w:rFonts w:ascii="Times New Roman" w:eastAsia="Times New Roman" w:hAnsi="Times New Roman" w:cs="Times New Roman"/>
          <w:sz w:val="26"/>
          <w:szCs w:val="26"/>
          <w:lang w:eastAsia="ru-RU"/>
        </w:rPr>
        <w:t xml:space="preserve"> </w:t>
      </w:r>
      <w:r w:rsidR="002D3493" w:rsidRPr="002D3493">
        <w:rPr>
          <w:rFonts w:ascii="Times New Roman" w:eastAsia="Times New Roman" w:hAnsi="Times New Roman" w:cs="Times New Roman"/>
          <w:sz w:val="26"/>
          <w:szCs w:val="26"/>
          <w:lang w:eastAsia="ru-RU"/>
        </w:rPr>
        <w:t>сайте извещения о проведении аукциона (конкурса);</w:t>
      </w:r>
    </w:p>
    <w:p w:rsidR="002D3493" w:rsidRDefault="0011776C"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2D3493">
        <w:rPr>
          <w:rFonts w:ascii="Times New Roman" w:eastAsia="Times New Roman" w:hAnsi="Times New Roman" w:cs="Times New Roman"/>
          <w:sz w:val="26"/>
          <w:szCs w:val="26"/>
          <w:lang w:eastAsia="ru-RU"/>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(конкурсе) должна содержать также документ, подтверждающий полномочия такого лица;</w:t>
      </w:r>
    </w:p>
    <w:p w:rsidR="0011776C" w:rsidRDefault="0011776C"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2D3493">
        <w:rPr>
          <w:rFonts w:ascii="Times New Roman" w:eastAsia="Times New Roman" w:hAnsi="Times New Roman" w:cs="Times New Roman"/>
          <w:sz w:val="26"/>
          <w:szCs w:val="26"/>
          <w:lang w:eastAsia="ru-RU"/>
        </w:rPr>
        <w:t xml:space="preserve">окументы, </w:t>
      </w:r>
      <w:r>
        <w:rPr>
          <w:rFonts w:ascii="Times New Roman" w:eastAsia="Times New Roman" w:hAnsi="Times New Roman" w:cs="Times New Roman"/>
          <w:sz w:val="26"/>
          <w:szCs w:val="26"/>
          <w:lang w:eastAsia="ru-RU"/>
        </w:rPr>
        <w:t>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r w:rsidR="005220A8">
        <w:rPr>
          <w:rFonts w:ascii="Times New Roman" w:eastAsia="Times New Roman" w:hAnsi="Times New Roman" w:cs="Times New Roman"/>
          <w:sz w:val="26"/>
          <w:szCs w:val="26"/>
          <w:lang w:eastAsia="ru-RU"/>
        </w:rPr>
        <w:t>;</w:t>
      </w:r>
    </w:p>
    <w:p w:rsidR="005220A8" w:rsidRDefault="005220A8"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копии учредительных документов заявителя (для юридических лиц);</w:t>
      </w:r>
    </w:p>
    <w:p w:rsidR="005220A8" w:rsidRDefault="005220A8"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решение об одобрении или совершение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220A8" w:rsidRDefault="005220A8"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об отсутствии решения о ликвидации заявителя – юридического лица, об отсутствии решения арбитражного лица о признании заявителя – юридического лица, индивидуального предпринимателя банкротом и об открытии конкурсного производства</w:t>
      </w:r>
      <w:r w:rsidR="000E2D1B">
        <w:rPr>
          <w:rFonts w:ascii="Times New Roman" w:eastAsia="Times New Roman" w:hAnsi="Times New Roman" w:cs="Times New Roman"/>
          <w:sz w:val="26"/>
          <w:szCs w:val="26"/>
          <w:lang w:eastAsia="ru-RU"/>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2D1B" w:rsidRDefault="000E2D1B"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предложения о цене договора  при проведении конкурса;</w:t>
      </w:r>
    </w:p>
    <w:p w:rsidR="00437523" w:rsidRDefault="00437523"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документы или копии документов, подтверждающих внесение задатка, в случае, если в </w:t>
      </w:r>
      <w:r w:rsidR="00B54F10">
        <w:rPr>
          <w:rFonts w:ascii="Times New Roman" w:eastAsia="Times New Roman" w:hAnsi="Times New Roman" w:cs="Times New Roman"/>
          <w:sz w:val="26"/>
          <w:szCs w:val="26"/>
          <w:lang w:eastAsia="ru-RU"/>
        </w:rPr>
        <w:t>аукционной (</w:t>
      </w:r>
      <w:r>
        <w:rPr>
          <w:rFonts w:ascii="Times New Roman" w:eastAsia="Times New Roman" w:hAnsi="Times New Roman" w:cs="Times New Roman"/>
          <w:sz w:val="26"/>
          <w:szCs w:val="26"/>
          <w:lang w:eastAsia="ru-RU"/>
        </w:rPr>
        <w:t>конкурсной</w:t>
      </w:r>
      <w:r w:rsidR="00B54F1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документации содержится указание на требование о внесении задатка (платежное поручение, подтверждающее перечисление задатка).</w:t>
      </w:r>
    </w:p>
    <w:p w:rsidR="00835630" w:rsidRDefault="00835630"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   Перечень оснований для отказа в приеме документов, необходимых для предоставления муниципальной услуги:</w:t>
      </w:r>
    </w:p>
    <w:p w:rsidR="00835630" w:rsidRDefault="00835630"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основания для отказа в приеме документов отсутствуют.</w:t>
      </w:r>
    </w:p>
    <w:p w:rsidR="00437523" w:rsidRDefault="00437523"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96CCA">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Перечень основания для отказа в предоставлении муниципальной услуги:</w:t>
      </w:r>
    </w:p>
    <w:p w:rsidR="00437523" w:rsidRDefault="00437523"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заявитель в установленном порядке не признан участником торгов;</w:t>
      </w:r>
    </w:p>
    <w:p w:rsidR="00437523" w:rsidRDefault="00437523"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заявитель в установленном порядке не признан победителем торгов; </w:t>
      </w:r>
    </w:p>
    <w:p w:rsidR="000A6B7E" w:rsidRDefault="000A6B7E"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заявитель, признанный победителем торгов, отказался от подписания договора аренды</w:t>
      </w:r>
      <w:r w:rsidR="00835630">
        <w:rPr>
          <w:rFonts w:ascii="Times New Roman" w:eastAsia="Times New Roman" w:hAnsi="Times New Roman" w:cs="Times New Roman"/>
          <w:sz w:val="26"/>
          <w:szCs w:val="26"/>
          <w:lang w:eastAsia="ru-RU"/>
        </w:rPr>
        <w:t>, либо не подписал его в установленный в информационном сообщении о проведении торгов срок.</w:t>
      </w:r>
    </w:p>
    <w:p w:rsidR="000D7633" w:rsidRDefault="000D7633"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 Муниципальная услуга по предоставлению муниципального имущества в аренду предоставляется бесплатно.</w:t>
      </w:r>
    </w:p>
    <w:p w:rsidR="000D7633" w:rsidRDefault="000D7633"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 </w:t>
      </w:r>
      <w:r w:rsidR="00451C3A">
        <w:rPr>
          <w:rFonts w:ascii="Times New Roman" w:eastAsia="Times New Roman" w:hAnsi="Times New Roman" w:cs="Times New Roman"/>
          <w:sz w:val="26"/>
          <w:szCs w:val="26"/>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w:t>
      </w:r>
      <w:r w:rsidR="000A4B77">
        <w:rPr>
          <w:rFonts w:ascii="Times New Roman" w:eastAsia="Times New Roman" w:hAnsi="Times New Roman" w:cs="Times New Roman"/>
          <w:sz w:val="26"/>
          <w:szCs w:val="26"/>
          <w:lang w:eastAsia="ru-RU"/>
        </w:rPr>
        <w:t>15</w:t>
      </w:r>
      <w:r w:rsidR="00451C3A">
        <w:rPr>
          <w:rFonts w:ascii="Times New Roman" w:eastAsia="Times New Roman" w:hAnsi="Times New Roman" w:cs="Times New Roman"/>
          <w:sz w:val="26"/>
          <w:szCs w:val="26"/>
          <w:lang w:eastAsia="ru-RU"/>
        </w:rPr>
        <w:t xml:space="preserve"> минут.</w:t>
      </w:r>
    </w:p>
    <w:p w:rsidR="00451C3A" w:rsidRDefault="00451C3A"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 Срок регистрации заявления о предоставлении муниципальной услуги.</w:t>
      </w:r>
    </w:p>
    <w:p w:rsidR="00451C3A" w:rsidRDefault="00451C3A"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2.8.1. Регистрация заявления о предоставлении муниципальной услуги происходит в рабочие дни в течение 10 минут с момента его получения.</w:t>
      </w:r>
    </w:p>
    <w:p w:rsidR="00451C3A" w:rsidRDefault="00451C3A"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2.8.2. Заявление, отправленное по почте, регистрируется специалистом Управления в день получения почтовой корреспонденции.</w:t>
      </w:r>
    </w:p>
    <w:p w:rsidR="00451C3A" w:rsidRDefault="00451C3A"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 Требования к помещениям, в которых предоставляется услуга, местам для заполнения заявления о предоставлении услуги.</w:t>
      </w:r>
    </w:p>
    <w:p w:rsidR="00804CA7" w:rsidRDefault="00451C3A"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2.9.1. Для работы специалистов отдела Управления помещение должно быть оснащено стульями, столами, персональными компьютерами с возможностью доступа к информационным базам данных, печатающим устройств</w:t>
      </w:r>
      <w:r w:rsidR="00804CA7">
        <w:rPr>
          <w:rFonts w:ascii="Times New Roman" w:eastAsia="Times New Roman" w:hAnsi="Times New Roman" w:cs="Times New Roman"/>
          <w:sz w:val="26"/>
          <w:szCs w:val="26"/>
          <w:lang w:eastAsia="ru-RU"/>
        </w:rPr>
        <w:t>ом.</w:t>
      </w:r>
    </w:p>
    <w:p w:rsidR="00804CA7" w:rsidRDefault="00804CA7"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2.9.2. Места ожидания и заполнения заявления должны соответствовать комфортным условиям для заявителей, оборудованы мебелью (стол, стулья)</w:t>
      </w:r>
      <w:r w:rsidR="00F03C11">
        <w:rPr>
          <w:rFonts w:ascii="Times New Roman" w:eastAsia="Times New Roman" w:hAnsi="Times New Roman" w:cs="Times New Roman"/>
          <w:sz w:val="26"/>
          <w:szCs w:val="26"/>
          <w:lang w:eastAsia="ru-RU"/>
        </w:rPr>
        <w:t>.</w:t>
      </w:r>
    </w:p>
    <w:p w:rsidR="00F03C11" w:rsidRDefault="00F03C11"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04CA7" w:rsidRDefault="00804CA7" w:rsidP="00D51D4E">
      <w:pPr>
        <w:shd w:val="clear" w:color="auto" w:fill="FFFFFF"/>
        <w:spacing w:after="0" w:line="240" w:lineRule="auto"/>
        <w:ind w:firstLine="709"/>
        <w:jc w:val="both"/>
        <w:rPr>
          <w:rFonts w:ascii="Times New Roman" w:eastAsia="Times New Roman" w:hAnsi="Times New Roman" w:cs="Times New Roman"/>
          <w:b/>
          <w:sz w:val="26"/>
          <w:szCs w:val="26"/>
          <w:lang w:eastAsia="ru-RU"/>
        </w:rPr>
      </w:pPr>
      <w:r w:rsidRPr="00F03C11">
        <w:rPr>
          <w:rFonts w:ascii="Times New Roman" w:eastAsia="Times New Roman" w:hAnsi="Times New Roman" w:cs="Times New Roman"/>
          <w:b/>
          <w:sz w:val="26"/>
          <w:szCs w:val="26"/>
          <w:lang w:eastAsia="ru-RU"/>
        </w:rPr>
        <w:t>3.</w:t>
      </w:r>
      <w:r w:rsidR="000A4B77" w:rsidRPr="00F03C11">
        <w:rPr>
          <w:rFonts w:ascii="Times New Roman" w:eastAsia="Times New Roman" w:hAnsi="Times New Roman" w:cs="Times New Roman"/>
          <w:b/>
          <w:sz w:val="26"/>
          <w:szCs w:val="26"/>
          <w:lang w:eastAsia="ru-RU"/>
        </w:rPr>
        <w:t xml:space="preserve"> </w:t>
      </w:r>
      <w:r w:rsidRPr="00F03C11">
        <w:rPr>
          <w:rFonts w:ascii="Times New Roman" w:eastAsia="Times New Roman" w:hAnsi="Times New Roman" w:cs="Times New Roman"/>
          <w:b/>
          <w:sz w:val="26"/>
          <w:szCs w:val="26"/>
          <w:lang w:eastAsia="ru-RU"/>
        </w:rPr>
        <w:t>Состав последовательность и сроки</w:t>
      </w:r>
      <w:r w:rsidR="00C702DA" w:rsidRPr="00F03C11">
        <w:rPr>
          <w:rFonts w:ascii="Times New Roman" w:eastAsia="Times New Roman" w:hAnsi="Times New Roman" w:cs="Times New Roman"/>
          <w:b/>
          <w:sz w:val="26"/>
          <w:szCs w:val="26"/>
          <w:lang w:eastAsia="ru-RU"/>
        </w:rPr>
        <w:t xml:space="preserve"> выполнения административных процедур, требования к порядку их выполнения</w:t>
      </w:r>
    </w:p>
    <w:p w:rsidR="00D51D4E" w:rsidRPr="00F03C11" w:rsidRDefault="00D51D4E" w:rsidP="00D51D4E">
      <w:pPr>
        <w:shd w:val="clear" w:color="auto" w:fill="FFFFFF"/>
        <w:spacing w:after="0" w:line="240" w:lineRule="auto"/>
        <w:ind w:firstLine="709"/>
        <w:jc w:val="both"/>
        <w:rPr>
          <w:rFonts w:ascii="Times New Roman" w:eastAsia="Times New Roman" w:hAnsi="Times New Roman" w:cs="Times New Roman"/>
          <w:b/>
          <w:sz w:val="26"/>
          <w:szCs w:val="26"/>
          <w:lang w:eastAsia="ru-RU"/>
        </w:rPr>
      </w:pPr>
    </w:p>
    <w:p w:rsidR="00C702DA" w:rsidRDefault="00C702DA"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 Блок-схема последовательности действий при предоставлении муниципальной услуги по предоставлению имущества, находящегося  в муниципальной собственности в аренду приведена в приложении 2 настоящего регламента.</w:t>
      </w:r>
    </w:p>
    <w:p w:rsidR="00C702DA" w:rsidRDefault="00C702DA"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 Предоставление муниципальной услуги включает в себя следующие административные процедуры:</w:t>
      </w:r>
    </w:p>
    <w:p w:rsidR="005653D6" w:rsidRDefault="00C702DA"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702DA">
        <w:rPr>
          <w:rFonts w:ascii="Times New Roman" w:eastAsia="Times New Roman" w:hAnsi="Times New Roman" w:cs="Times New Roman"/>
          <w:sz w:val="26"/>
          <w:szCs w:val="26"/>
          <w:lang w:eastAsia="ru-RU"/>
        </w:rPr>
        <w:t>прием заявления</w:t>
      </w:r>
    </w:p>
    <w:p w:rsidR="005653D6" w:rsidRDefault="005653D6"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торгов на право заключения договора аренды муниципального имущества;</w:t>
      </w:r>
    </w:p>
    <w:p w:rsidR="005653D6" w:rsidRDefault="005653D6"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утверждение аукционной (конкурсной) документации;</w:t>
      </w:r>
    </w:p>
    <w:p w:rsidR="005653D6" w:rsidRDefault="005653D6"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подготовка и размещение на официальном сайте Российской Федерации </w:t>
      </w:r>
      <w:hyperlink r:id="rId9" w:history="1">
        <w:r w:rsidR="000A4B77" w:rsidRPr="00C95DFC">
          <w:rPr>
            <w:rStyle w:val="a3"/>
            <w:rFonts w:ascii="Times New Roman" w:eastAsia="Times New Roman" w:hAnsi="Times New Roman" w:cs="Times New Roman"/>
            <w:b/>
            <w:i/>
            <w:sz w:val="26"/>
            <w:szCs w:val="26"/>
            <w:lang w:val="en-US" w:eastAsia="ru-RU"/>
          </w:rPr>
          <w:t>http</w:t>
        </w:r>
        <w:r w:rsidR="000A4B77" w:rsidRPr="00C95DFC">
          <w:rPr>
            <w:rStyle w:val="a3"/>
            <w:rFonts w:ascii="Times New Roman" w:eastAsia="Times New Roman" w:hAnsi="Times New Roman" w:cs="Times New Roman"/>
            <w:b/>
            <w:i/>
            <w:sz w:val="26"/>
            <w:szCs w:val="26"/>
            <w:lang w:eastAsia="ru-RU"/>
          </w:rPr>
          <w:t>://</w:t>
        </w:r>
        <w:r w:rsidR="000A4B77" w:rsidRPr="00C95DFC">
          <w:rPr>
            <w:rStyle w:val="a3"/>
            <w:rFonts w:ascii="Times New Roman" w:eastAsia="Times New Roman" w:hAnsi="Times New Roman" w:cs="Times New Roman"/>
            <w:b/>
            <w:i/>
            <w:sz w:val="26"/>
            <w:szCs w:val="26"/>
            <w:lang w:val="en-US" w:eastAsia="ru-RU"/>
          </w:rPr>
          <w:t>torgi</w:t>
        </w:r>
        <w:r w:rsidR="000A4B77" w:rsidRPr="00C95DFC">
          <w:rPr>
            <w:rStyle w:val="a3"/>
            <w:rFonts w:ascii="Times New Roman" w:eastAsia="Times New Roman" w:hAnsi="Times New Roman" w:cs="Times New Roman"/>
            <w:b/>
            <w:i/>
            <w:sz w:val="26"/>
            <w:szCs w:val="26"/>
            <w:lang w:eastAsia="ru-RU"/>
          </w:rPr>
          <w:t>.</w:t>
        </w:r>
        <w:r w:rsidR="000A4B77" w:rsidRPr="00C95DFC">
          <w:rPr>
            <w:rStyle w:val="a3"/>
            <w:rFonts w:ascii="Times New Roman" w:eastAsia="Times New Roman" w:hAnsi="Times New Roman" w:cs="Times New Roman"/>
            <w:b/>
            <w:i/>
            <w:sz w:val="26"/>
            <w:szCs w:val="26"/>
            <w:lang w:val="en-US" w:eastAsia="ru-RU"/>
          </w:rPr>
          <w:t>gov</w:t>
        </w:r>
        <w:r w:rsidR="000A4B77" w:rsidRPr="00C95DFC">
          <w:rPr>
            <w:rStyle w:val="a3"/>
            <w:rFonts w:ascii="Times New Roman" w:eastAsia="Times New Roman" w:hAnsi="Times New Roman" w:cs="Times New Roman"/>
            <w:b/>
            <w:i/>
            <w:sz w:val="26"/>
            <w:szCs w:val="26"/>
            <w:lang w:eastAsia="ru-RU"/>
          </w:rPr>
          <w:t>.</w:t>
        </w:r>
        <w:r w:rsidR="000A4B77" w:rsidRPr="00C95DFC">
          <w:rPr>
            <w:rStyle w:val="a3"/>
            <w:rFonts w:ascii="Times New Roman" w:eastAsia="Times New Roman" w:hAnsi="Times New Roman" w:cs="Times New Roman"/>
            <w:b/>
            <w:i/>
            <w:sz w:val="26"/>
            <w:szCs w:val="26"/>
            <w:lang w:val="en-US" w:eastAsia="ru-RU"/>
          </w:rPr>
          <w:t>ru</w:t>
        </w:r>
      </w:hyperlink>
      <w:r w:rsidR="000A4B77">
        <w:rPr>
          <w:rFonts w:ascii="Times New Roman" w:eastAsia="Times New Roman" w:hAnsi="Times New Roman" w:cs="Times New Roman"/>
          <w:b/>
          <w:i/>
          <w:sz w:val="26"/>
          <w:szCs w:val="26"/>
          <w:lang w:eastAsia="ru-RU"/>
        </w:rPr>
        <w:t xml:space="preserve"> </w:t>
      </w:r>
      <w:r w:rsidR="00362811">
        <w:rPr>
          <w:rFonts w:ascii="Times New Roman" w:eastAsia="Times New Roman" w:hAnsi="Times New Roman" w:cs="Times New Roman"/>
          <w:sz w:val="26"/>
          <w:szCs w:val="26"/>
          <w:lang w:eastAsia="ru-RU"/>
        </w:rPr>
        <w:t>(далее – официальном сайте торгов) извещения о проведении торгов;</w:t>
      </w:r>
    </w:p>
    <w:p w:rsidR="00362811" w:rsidRDefault="00362811"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прием заявок на участие в торгах;</w:t>
      </w:r>
    </w:p>
    <w:p w:rsidR="00362811" w:rsidRDefault="00362811"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заявок на участие в торгах;</w:t>
      </w:r>
    </w:p>
    <w:p w:rsidR="00214658" w:rsidRDefault="00214658"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процедура вскрытия конвертов с предложениями участников в случае проведения торгов в форме конкурса; </w:t>
      </w:r>
    </w:p>
    <w:p w:rsidR="00362811" w:rsidRDefault="00362811"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проведение процедуры торгов;</w:t>
      </w:r>
    </w:p>
    <w:p w:rsidR="00362811" w:rsidRDefault="00362811"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заключение договора аренды муниципального имущества с победителем торгов.</w:t>
      </w:r>
    </w:p>
    <w:p w:rsidR="00362811" w:rsidRDefault="00B54F10"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 Содержание административной процедуры, продолжительность и максимальный срок ее выполнения.</w:t>
      </w:r>
    </w:p>
    <w:p w:rsidR="00B54F10" w:rsidRDefault="00B54F10"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3.3.1. </w:t>
      </w:r>
      <w:r w:rsidR="007B5A6B">
        <w:rPr>
          <w:rFonts w:ascii="Times New Roman" w:eastAsia="Times New Roman" w:hAnsi="Times New Roman" w:cs="Times New Roman"/>
          <w:sz w:val="26"/>
          <w:szCs w:val="26"/>
          <w:lang w:eastAsia="ru-RU"/>
        </w:rPr>
        <w:t>После получения отчета об оценке муниципального имущества, выставляемого на торги, с</w:t>
      </w:r>
      <w:r>
        <w:rPr>
          <w:rFonts w:ascii="Times New Roman" w:eastAsia="Times New Roman" w:hAnsi="Times New Roman" w:cs="Times New Roman"/>
          <w:sz w:val="26"/>
          <w:szCs w:val="26"/>
          <w:lang w:eastAsia="ru-RU"/>
        </w:rPr>
        <w:t>пециалист отдела</w:t>
      </w:r>
      <w:r w:rsidR="000A4B77">
        <w:rPr>
          <w:rFonts w:ascii="Times New Roman" w:eastAsia="Times New Roman" w:hAnsi="Times New Roman" w:cs="Times New Roman"/>
          <w:sz w:val="26"/>
          <w:szCs w:val="26"/>
          <w:lang w:eastAsia="ru-RU"/>
        </w:rPr>
        <w:t xml:space="preserve"> аренды и приватизации </w:t>
      </w:r>
      <w:r w:rsidR="000A4B77">
        <w:rPr>
          <w:rFonts w:ascii="Times New Roman" w:eastAsia="Times New Roman" w:hAnsi="Times New Roman" w:cs="Times New Roman"/>
          <w:sz w:val="26"/>
          <w:szCs w:val="26"/>
          <w:lang w:eastAsia="ru-RU"/>
        </w:rPr>
        <w:lastRenderedPageBreak/>
        <w:t>муниципального имущества</w:t>
      </w:r>
      <w:r>
        <w:rPr>
          <w:rFonts w:ascii="Times New Roman" w:eastAsia="Times New Roman" w:hAnsi="Times New Roman" w:cs="Times New Roman"/>
          <w:sz w:val="26"/>
          <w:szCs w:val="26"/>
          <w:lang w:eastAsia="ru-RU"/>
        </w:rPr>
        <w:t xml:space="preserve"> Управления разрабатывает </w:t>
      </w:r>
      <w:r w:rsidR="00214658">
        <w:rPr>
          <w:rFonts w:ascii="Times New Roman" w:eastAsia="Times New Roman" w:hAnsi="Times New Roman" w:cs="Times New Roman"/>
          <w:sz w:val="26"/>
          <w:szCs w:val="26"/>
          <w:lang w:eastAsia="ru-RU"/>
        </w:rPr>
        <w:t>аукционную (конкурсную) документацию, которая утверждается п</w:t>
      </w:r>
      <w:r>
        <w:rPr>
          <w:rFonts w:ascii="Times New Roman" w:eastAsia="Times New Roman" w:hAnsi="Times New Roman" w:cs="Times New Roman"/>
          <w:sz w:val="26"/>
          <w:szCs w:val="26"/>
          <w:lang w:eastAsia="ru-RU"/>
        </w:rPr>
        <w:t>риказ</w:t>
      </w:r>
      <w:r w:rsidR="00214658">
        <w:rPr>
          <w:rFonts w:ascii="Times New Roman" w:eastAsia="Times New Roman" w:hAnsi="Times New Roman" w:cs="Times New Roman"/>
          <w:sz w:val="26"/>
          <w:szCs w:val="26"/>
          <w:lang w:eastAsia="ru-RU"/>
        </w:rPr>
        <w:t>ом</w:t>
      </w:r>
      <w:r>
        <w:rPr>
          <w:rFonts w:ascii="Times New Roman" w:eastAsia="Times New Roman" w:hAnsi="Times New Roman" w:cs="Times New Roman"/>
          <w:sz w:val="26"/>
          <w:szCs w:val="26"/>
          <w:lang w:eastAsia="ru-RU"/>
        </w:rPr>
        <w:t xml:space="preserve"> по Управлению муниципального имущества </w:t>
      </w:r>
      <w:r w:rsidR="00214658">
        <w:rPr>
          <w:rFonts w:ascii="Times New Roman" w:eastAsia="Times New Roman" w:hAnsi="Times New Roman" w:cs="Times New Roman"/>
          <w:sz w:val="26"/>
          <w:szCs w:val="26"/>
          <w:lang w:eastAsia="ru-RU"/>
        </w:rPr>
        <w:t>с приложением аукционной</w:t>
      </w:r>
      <w:r>
        <w:rPr>
          <w:rFonts w:ascii="Times New Roman" w:eastAsia="Times New Roman" w:hAnsi="Times New Roman" w:cs="Times New Roman"/>
          <w:sz w:val="26"/>
          <w:szCs w:val="26"/>
          <w:lang w:eastAsia="ru-RU"/>
        </w:rPr>
        <w:t xml:space="preserve"> (конкурсной) документации.</w:t>
      </w:r>
    </w:p>
    <w:p w:rsidR="00B54F10" w:rsidRPr="00214658" w:rsidRDefault="00B54F10" w:rsidP="00D51D4E">
      <w:pPr>
        <w:shd w:val="clear" w:color="auto" w:fill="FFFFFF"/>
        <w:spacing w:after="0" w:line="240" w:lineRule="auto"/>
        <w:ind w:firstLine="709"/>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 xml:space="preserve">Максимальный срок выполнения действий не должен </w:t>
      </w:r>
      <w:r w:rsidRPr="00D55A29">
        <w:rPr>
          <w:rFonts w:ascii="Times New Roman" w:eastAsia="Times New Roman" w:hAnsi="Times New Roman" w:cs="Times New Roman"/>
          <w:sz w:val="26"/>
          <w:szCs w:val="26"/>
          <w:lang w:eastAsia="ru-RU"/>
        </w:rPr>
        <w:t xml:space="preserve">превышать </w:t>
      </w:r>
      <w:r w:rsidR="00D55A29">
        <w:rPr>
          <w:rFonts w:ascii="Times New Roman" w:eastAsia="Times New Roman" w:hAnsi="Times New Roman" w:cs="Times New Roman"/>
          <w:sz w:val="26"/>
          <w:szCs w:val="26"/>
          <w:lang w:eastAsia="ru-RU"/>
        </w:rPr>
        <w:t>5 рабочих дней.</w:t>
      </w:r>
      <w:bookmarkStart w:id="0" w:name="_GoBack"/>
      <w:bookmarkEnd w:id="0"/>
    </w:p>
    <w:p w:rsidR="009D1B01" w:rsidRDefault="009D1B01"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3.3.2. Специалист, уполномоченный на организацию торгов, после утверждения аукционной (конкурсной) документации готовит проект извещения для размещения на официальном сайте торгов.</w:t>
      </w:r>
    </w:p>
    <w:p w:rsidR="009D1B01" w:rsidRDefault="009D1B01"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Максимальный срок выполнения действия не должен превышать 2 рабочих дней со дня утверждения аукционной (конкурсной) документации.</w:t>
      </w:r>
    </w:p>
    <w:p w:rsidR="009D1B01" w:rsidRDefault="009D1B01"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 Порядок проведения торгов устанавливается приказом Федеральной антимонопольной службы от 10.02.2010 № 67.</w:t>
      </w:r>
    </w:p>
    <w:p w:rsidR="00495017" w:rsidRDefault="00495017"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3.3.4. По результатам торгов специалист в течение трех рабочих дней с даты подписания протокола оценки и сопоставления заявок на участие в конкурсе (в случае проведения конкурса) или протокола аукциона (в случае проведения аукциона) передает победителю конкурса (аукциона) выписку из протокола и проект договора аренды.</w:t>
      </w:r>
    </w:p>
    <w:p w:rsidR="00495017" w:rsidRDefault="00495017"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3.3.5. Договор аренды заключается не ранее чем через десять  дней со дня размещения информации о результатах конкурса (аукциона) на официальном сайте торгов.</w:t>
      </w:r>
    </w:p>
    <w:p w:rsidR="00495017" w:rsidRDefault="00495017"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3.3.6. Договор аренды заключается не менее чем в двух экземплярах. Количество договоров аренды определяется количеством сторон, участвующих в данном договоре. Если договор аренды подлежит обязательной государственной регистрации, он изготавливается в количестве сторон, участвующих в договоре, плюс один экземпляр для осуществления государственной регистрации и хранения в</w:t>
      </w:r>
      <w:r w:rsidR="00C617A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Дальнегорском отделе Управления Федеральной службы государственной регистрации, кадастра и картографии по Приморскому краю.</w:t>
      </w:r>
    </w:p>
    <w:p w:rsidR="00EB3344" w:rsidRDefault="00EB3344" w:rsidP="00D51D4E">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3.3.7. После получения договора аренды получатель муниципальной услуги (представитель получателя муниципальной услуги) в порядке, предусмотренном действующим законодательством Российской Федерации, обращается в Дальнегорский отдел Управления Федеральной службы государственной регистрации, кадастра и картографии по Приморскому краю для регистрации права аренды на муниципальное имущество.</w:t>
      </w:r>
    </w:p>
    <w:p w:rsidR="00F03C11" w:rsidRPr="00362811" w:rsidRDefault="00F03C11" w:rsidP="00D51D4E">
      <w:pPr>
        <w:shd w:val="clear" w:color="auto" w:fill="FFFFFF"/>
        <w:spacing w:after="0" w:line="240" w:lineRule="auto"/>
        <w:ind w:firstLine="709"/>
        <w:jc w:val="both"/>
        <w:rPr>
          <w:rFonts w:ascii="Times New Roman" w:eastAsia="Times New Roman" w:hAnsi="Times New Roman" w:cs="Times New Roman"/>
          <w:color w:val="FF0000"/>
          <w:sz w:val="26"/>
          <w:szCs w:val="26"/>
          <w:lang w:eastAsia="ru-RU"/>
        </w:rPr>
      </w:pPr>
    </w:p>
    <w:p w:rsidR="00BD12D1" w:rsidRDefault="00BD12D1" w:rsidP="00D51D4E">
      <w:pPr>
        <w:shd w:val="clear" w:color="auto" w:fill="FFFFFF"/>
        <w:spacing w:after="0" w:line="240" w:lineRule="auto"/>
        <w:ind w:firstLine="709"/>
        <w:rPr>
          <w:rFonts w:ascii="Times New Roman" w:eastAsia="Times New Roman" w:hAnsi="Times New Roman" w:cs="Times New Roman"/>
          <w:b/>
          <w:color w:val="000000"/>
          <w:sz w:val="26"/>
          <w:szCs w:val="26"/>
          <w:lang w:eastAsia="ru-RU"/>
        </w:rPr>
      </w:pPr>
      <w:r w:rsidRPr="00F03C11">
        <w:rPr>
          <w:rFonts w:ascii="Times New Roman" w:eastAsia="Times New Roman" w:hAnsi="Times New Roman" w:cs="Times New Roman"/>
          <w:b/>
          <w:color w:val="000000"/>
          <w:sz w:val="26"/>
          <w:szCs w:val="26"/>
          <w:lang w:eastAsia="ru-RU"/>
        </w:rPr>
        <w:t>4. Порядок и формы контроля за</w:t>
      </w:r>
      <w:r w:rsidR="00F03C11" w:rsidRPr="00F03C11">
        <w:rPr>
          <w:rFonts w:ascii="Times New Roman" w:eastAsia="Times New Roman" w:hAnsi="Times New Roman" w:cs="Times New Roman"/>
          <w:b/>
          <w:color w:val="000000"/>
          <w:sz w:val="26"/>
          <w:szCs w:val="26"/>
          <w:lang w:eastAsia="ru-RU"/>
        </w:rPr>
        <w:t xml:space="preserve"> </w:t>
      </w:r>
      <w:r w:rsidR="004E61CB" w:rsidRPr="00F03C11">
        <w:rPr>
          <w:rFonts w:ascii="Times New Roman" w:eastAsia="Times New Roman" w:hAnsi="Times New Roman" w:cs="Times New Roman"/>
          <w:b/>
          <w:color w:val="000000"/>
          <w:sz w:val="26"/>
          <w:szCs w:val="26"/>
          <w:lang w:eastAsia="ru-RU"/>
        </w:rPr>
        <w:t>предоставлением</w:t>
      </w:r>
      <w:r w:rsidRPr="00F03C11">
        <w:rPr>
          <w:rFonts w:ascii="Times New Roman" w:eastAsia="Times New Roman" w:hAnsi="Times New Roman" w:cs="Times New Roman"/>
          <w:b/>
          <w:color w:val="000000"/>
          <w:sz w:val="26"/>
          <w:szCs w:val="26"/>
          <w:lang w:eastAsia="ru-RU"/>
        </w:rPr>
        <w:t xml:space="preserve"> муниципальной услуги </w:t>
      </w:r>
    </w:p>
    <w:p w:rsidR="00D51D4E" w:rsidRPr="00F03C11" w:rsidRDefault="00D51D4E" w:rsidP="00D51D4E">
      <w:pPr>
        <w:shd w:val="clear" w:color="auto" w:fill="FFFFFF"/>
        <w:spacing w:after="0" w:line="240" w:lineRule="auto"/>
        <w:ind w:firstLine="709"/>
        <w:rPr>
          <w:rFonts w:ascii="Times New Roman" w:eastAsia="Times New Roman" w:hAnsi="Times New Roman" w:cs="Times New Roman"/>
          <w:b/>
          <w:color w:val="000000"/>
          <w:sz w:val="26"/>
          <w:szCs w:val="26"/>
          <w:lang w:eastAsia="ru-RU"/>
        </w:rPr>
      </w:pP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 xml:space="preserve">4.1. Текущий контроль за соблюдением последовательности действий, определенных административными процедурами по </w:t>
      </w:r>
      <w:r w:rsidR="004E61CB">
        <w:rPr>
          <w:rFonts w:ascii="Times New Roman" w:eastAsia="Times New Roman" w:hAnsi="Times New Roman" w:cs="Times New Roman"/>
          <w:color w:val="000000"/>
          <w:sz w:val="26"/>
          <w:szCs w:val="26"/>
          <w:lang w:eastAsia="ru-RU"/>
        </w:rPr>
        <w:t>предоставлению</w:t>
      </w:r>
      <w:r w:rsidRPr="00184B38">
        <w:rPr>
          <w:rFonts w:ascii="Times New Roman" w:eastAsia="Times New Roman" w:hAnsi="Times New Roman" w:cs="Times New Roman"/>
          <w:color w:val="000000"/>
          <w:sz w:val="26"/>
          <w:szCs w:val="26"/>
          <w:lang w:eastAsia="ru-RU"/>
        </w:rPr>
        <w:t xml:space="preserve"> муниципальной услуги, и принятием решений ответственным специалистом </w:t>
      </w:r>
      <w:r w:rsidR="00FD33D7">
        <w:rPr>
          <w:rFonts w:ascii="Times New Roman" w:eastAsia="Times New Roman" w:hAnsi="Times New Roman" w:cs="Times New Roman"/>
          <w:color w:val="000000"/>
          <w:sz w:val="26"/>
          <w:szCs w:val="26"/>
          <w:lang w:eastAsia="ru-RU"/>
        </w:rPr>
        <w:t>Управления</w:t>
      </w:r>
      <w:r w:rsidRPr="00184B38">
        <w:rPr>
          <w:rFonts w:ascii="Times New Roman" w:eastAsia="Times New Roman" w:hAnsi="Times New Roman" w:cs="Times New Roman"/>
          <w:color w:val="000000"/>
          <w:sz w:val="26"/>
          <w:szCs w:val="26"/>
          <w:lang w:eastAsia="ru-RU"/>
        </w:rPr>
        <w:t xml:space="preserve"> осуществляется </w:t>
      </w:r>
      <w:r w:rsidR="00FD33D7">
        <w:rPr>
          <w:rFonts w:ascii="Times New Roman" w:eastAsia="Times New Roman" w:hAnsi="Times New Roman" w:cs="Times New Roman"/>
          <w:color w:val="000000"/>
          <w:sz w:val="26"/>
          <w:szCs w:val="26"/>
          <w:lang w:eastAsia="ru-RU"/>
        </w:rPr>
        <w:t xml:space="preserve">начальником и </w:t>
      </w:r>
      <w:r w:rsidRPr="00184B38">
        <w:rPr>
          <w:rFonts w:ascii="Times New Roman" w:eastAsia="Times New Roman" w:hAnsi="Times New Roman" w:cs="Times New Roman"/>
          <w:color w:val="000000"/>
          <w:sz w:val="26"/>
          <w:szCs w:val="26"/>
          <w:lang w:eastAsia="ru-RU"/>
        </w:rPr>
        <w:t xml:space="preserve">заместителем начальника </w:t>
      </w:r>
      <w:r w:rsidR="00FD33D7">
        <w:rPr>
          <w:rFonts w:ascii="Times New Roman" w:eastAsia="Times New Roman" w:hAnsi="Times New Roman" w:cs="Times New Roman"/>
          <w:color w:val="000000"/>
          <w:sz w:val="26"/>
          <w:szCs w:val="26"/>
          <w:lang w:eastAsia="ru-RU"/>
        </w:rPr>
        <w:t>У</w:t>
      </w:r>
      <w:r w:rsidRPr="00184B38">
        <w:rPr>
          <w:rFonts w:ascii="Times New Roman" w:eastAsia="Times New Roman" w:hAnsi="Times New Roman" w:cs="Times New Roman"/>
          <w:color w:val="000000"/>
          <w:sz w:val="26"/>
          <w:szCs w:val="26"/>
          <w:lang w:eastAsia="ru-RU"/>
        </w:rPr>
        <w:t>правления муниципальн</w:t>
      </w:r>
      <w:r w:rsidR="00FD33D7">
        <w:rPr>
          <w:rFonts w:ascii="Times New Roman" w:eastAsia="Times New Roman" w:hAnsi="Times New Roman" w:cs="Times New Roman"/>
          <w:color w:val="000000"/>
          <w:sz w:val="26"/>
          <w:szCs w:val="26"/>
          <w:lang w:eastAsia="ru-RU"/>
        </w:rPr>
        <w:t>ого</w:t>
      </w:r>
      <w:r w:rsidRPr="00184B38">
        <w:rPr>
          <w:rFonts w:ascii="Times New Roman" w:eastAsia="Times New Roman" w:hAnsi="Times New Roman" w:cs="Times New Roman"/>
          <w:color w:val="000000"/>
          <w:sz w:val="26"/>
          <w:szCs w:val="26"/>
          <w:lang w:eastAsia="ru-RU"/>
        </w:rPr>
        <w:t xml:space="preserve"> имуществ</w:t>
      </w:r>
      <w:r w:rsidR="00FD33D7">
        <w:rPr>
          <w:rFonts w:ascii="Times New Roman" w:eastAsia="Times New Roman" w:hAnsi="Times New Roman" w:cs="Times New Roman"/>
          <w:color w:val="000000"/>
          <w:sz w:val="26"/>
          <w:szCs w:val="26"/>
          <w:lang w:eastAsia="ru-RU"/>
        </w:rPr>
        <w:t>а.</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 xml:space="preserve">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регламентирующих порядок передачи муниципального имущества в аренду.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 xml:space="preserve">Периодичность осуществления текущего контроля устанавливается </w:t>
      </w:r>
      <w:r w:rsidR="00FD33D7">
        <w:rPr>
          <w:rFonts w:ascii="Times New Roman" w:eastAsia="Times New Roman" w:hAnsi="Times New Roman" w:cs="Times New Roman"/>
          <w:color w:val="000000"/>
          <w:sz w:val="26"/>
          <w:szCs w:val="26"/>
          <w:lang w:eastAsia="ru-RU"/>
        </w:rPr>
        <w:t>начальником Управления</w:t>
      </w:r>
      <w:r w:rsidRPr="00184B38">
        <w:rPr>
          <w:rFonts w:ascii="Times New Roman" w:eastAsia="Times New Roman" w:hAnsi="Times New Roman" w:cs="Times New Roman"/>
          <w:color w:val="000000"/>
          <w:sz w:val="26"/>
          <w:szCs w:val="26"/>
          <w:lang w:eastAsia="ru-RU"/>
        </w:rPr>
        <w:t xml:space="preserve">.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lastRenderedPageBreak/>
        <w:t xml:space="preserve">4.2. Контроль за полнотой и качеством </w:t>
      </w:r>
      <w:r w:rsidR="004E61CB">
        <w:rPr>
          <w:rFonts w:ascii="Times New Roman" w:eastAsia="Times New Roman" w:hAnsi="Times New Roman" w:cs="Times New Roman"/>
          <w:color w:val="000000"/>
          <w:sz w:val="26"/>
          <w:szCs w:val="26"/>
          <w:lang w:eastAsia="ru-RU"/>
        </w:rPr>
        <w:t>предоставления</w:t>
      </w:r>
      <w:r w:rsidRPr="00184B38">
        <w:rPr>
          <w:rFonts w:ascii="Times New Roman" w:eastAsia="Times New Roman" w:hAnsi="Times New Roman" w:cs="Times New Roman"/>
          <w:color w:val="000000"/>
          <w:sz w:val="26"/>
          <w:szCs w:val="26"/>
          <w:lang w:eastAsia="ru-RU"/>
        </w:rPr>
        <w:t xml:space="preserve">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w:t>
      </w:r>
    </w:p>
    <w:p w:rsidR="00BD12D1" w:rsidRPr="00184B38" w:rsidRDefault="00BD12D1" w:rsidP="00D51D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4B38">
        <w:rPr>
          <w:rFonts w:ascii="Times New Roman" w:eastAsia="Times New Roman" w:hAnsi="Times New Roman" w:cs="Times New Roman"/>
          <w:color w:val="000000"/>
          <w:sz w:val="26"/>
          <w:szCs w:val="26"/>
          <w:lang w:eastAsia="ru-RU"/>
        </w:rPr>
        <w:t xml:space="preserve">4.4. Персональная ответственность должностных лиц </w:t>
      </w:r>
      <w:r w:rsidR="00FD33D7">
        <w:rPr>
          <w:rFonts w:ascii="Times New Roman" w:eastAsia="Times New Roman" w:hAnsi="Times New Roman" w:cs="Times New Roman"/>
          <w:color w:val="000000"/>
          <w:sz w:val="26"/>
          <w:szCs w:val="26"/>
          <w:lang w:eastAsia="ru-RU"/>
        </w:rPr>
        <w:t>Управления</w:t>
      </w:r>
      <w:r w:rsidRPr="00184B38">
        <w:rPr>
          <w:rFonts w:ascii="Times New Roman" w:eastAsia="Times New Roman" w:hAnsi="Times New Roman" w:cs="Times New Roman"/>
          <w:color w:val="000000"/>
          <w:sz w:val="26"/>
          <w:szCs w:val="26"/>
          <w:lang w:eastAsia="ru-RU"/>
        </w:rPr>
        <w:t xml:space="preserve">, ответственных за </w:t>
      </w:r>
      <w:r w:rsidR="004E61CB">
        <w:rPr>
          <w:rFonts w:ascii="Times New Roman" w:eastAsia="Times New Roman" w:hAnsi="Times New Roman" w:cs="Times New Roman"/>
          <w:color w:val="000000"/>
          <w:sz w:val="26"/>
          <w:szCs w:val="26"/>
          <w:lang w:eastAsia="ru-RU"/>
        </w:rPr>
        <w:t>предоставление</w:t>
      </w:r>
      <w:r w:rsidRPr="00184B38">
        <w:rPr>
          <w:rFonts w:ascii="Times New Roman" w:eastAsia="Times New Roman" w:hAnsi="Times New Roman" w:cs="Times New Roman"/>
          <w:color w:val="000000"/>
          <w:sz w:val="26"/>
          <w:szCs w:val="26"/>
          <w:lang w:eastAsia="ru-RU"/>
        </w:rPr>
        <w:t xml:space="preserve"> муниципальной услуги, закрепляется в их должностных инструкциях. </w:t>
      </w:r>
    </w:p>
    <w:p w:rsidR="0021396D" w:rsidRDefault="0021396D" w:rsidP="00D51D4E">
      <w:pPr>
        <w:pStyle w:val="a4"/>
        <w:spacing w:before="0" w:beforeAutospacing="0" w:after="0" w:afterAutospacing="0"/>
        <w:ind w:firstLine="709"/>
        <w:jc w:val="both"/>
        <w:rPr>
          <w:color w:val="000000"/>
          <w:sz w:val="26"/>
          <w:szCs w:val="26"/>
        </w:rPr>
      </w:pPr>
    </w:p>
    <w:p w:rsidR="00790797" w:rsidRDefault="00E07B44" w:rsidP="00D51D4E">
      <w:pPr>
        <w:pStyle w:val="2"/>
        <w:tabs>
          <w:tab w:val="left" w:pos="1440"/>
        </w:tabs>
        <w:spacing w:before="0" w:line="240" w:lineRule="auto"/>
        <w:ind w:firstLine="709"/>
        <w:jc w:val="both"/>
        <w:rPr>
          <w:rFonts w:ascii="Times New Roman" w:hAnsi="Times New Roman" w:cs="Times New Roman"/>
          <w:color w:val="auto"/>
        </w:rPr>
      </w:pPr>
      <w:r>
        <w:rPr>
          <w:rFonts w:ascii="Times New Roman" w:hAnsi="Times New Roman" w:cs="Times New Roman"/>
          <w:color w:val="auto"/>
        </w:rPr>
        <w:t>5</w:t>
      </w:r>
      <w:r w:rsidR="00790797" w:rsidRPr="00F03C11">
        <w:rPr>
          <w:rFonts w:ascii="Times New Roman" w:hAnsi="Times New Roman" w:cs="Times New Roman"/>
          <w:color w:val="auto"/>
        </w:rPr>
        <w:t>. Досудебный (внесудебный) порядок обжалования решений и действий (бездействия) Управления муниципального имущества администрации Дальнегорского городского округа, а также должностных лиц, муниципальных служащих</w:t>
      </w:r>
    </w:p>
    <w:p w:rsidR="00D51D4E" w:rsidRPr="00D51D4E" w:rsidRDefault="00D51D4E" w:rsidP="00D51D4E"/>
    <w:p w:rsidR="00790797" w:rsidRPr="00F03C11" w:rsidRDefault="00790797" w:rsidP="00D51D4E">
      <w:pPr>
        <w:pStyle w:val="2"/>
        <w:tabs>
          <w:tab w:val="left" w:pos="1440"/>
        </w:tabs>
        <w:spacing w:before="0" w:line="240" w:lineRule="auto"/>
        <w:ind w:firstLine="709"/>
        <w:jc w:val="both"/>
        <w:rPr>
          <w:rFonts w:ascii="Times New Roman" w:hAnsi="Times New Roman" w:cs="Times New Roman"/>
          <w:b w:val="0"/>
          <w:color w:val="auto"/>
        </w:rPr>
      </w:pPr>
      <w:r w:rsidRPr="00F03C11">
        <w:rPr>
          <w:rFonts w:ascii="Times New Roman" w:hAnsi="Times New Roman" w:cs="Times New Roman"/>
          <w:b w:val="0"/>
          <w:i/>
        </w:rPr>
        <w:t xml:space="preserve"> </w:t>
      </w:r>
      <w:r w:rsidR="00E07B44" w:rsidRPr="00E07B44">
        <w:rPr>
          <w:rFonts w:ascii="Times New Roman" w:hAnsi="Times New Roman" w:cs="Times New Roman"/>
          <w:b w:val="0"/>
        </w:rPr>
        <w:t>5</w:t>
      </w:r>
      <w:r w:rsidRPr="00E07B44">
        <w:rPr>
          <w:rFonts w:ascii="Times New Roman" w:hAnsi="Times New Roman" w:cs="Times New Roman"/>
          <w:b w:val="0"/>
          <w:color w:val="auto"/>
        </w:rPr>
        <w:t>.</w:t>
      </w:r>
      <w:r w:rsidRPr="00F03C11">
        <w:rPr>
          <w:rFonts w:ascii="Times New Roman" w:hAnsi="Times New Roman" w:cs="Times New Roman"/>
          <w:b w:val="0"/>
          <w:color w:val="auto"/>
        </w:rPr>
        <w:t>1. Информация для заявителя о его праве на досудебное (внесудебное) обжалование действий (бездействия), принятых (осуществляемых) в ходе предоставления муниципальной услуги.</w:t>
      </w:r>
    </w:p>
    <w:p w:rsidR="00790797" w:rsidRPr="00790797" w:rsidRDefault="00E07B44" w:rsidP="00D51D4E">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 xml:space="preserve">.1.1. Заявитель либо его представитель вправе обратиться с жалобой на действия (бездействие) Управления муниципального имущества администрации Дальнегорского городского округа, а также должностных лиц, муниципальных служащих и решения, осуществляемые (принятые) в ходе предоставления муниципальных услуги (далее – жалоба). </w:t>
      </w:r>
    </w:p>
    <w:p w:rsidR="00790797" w:rsidRPr="00790797" w:rsidRDefault="00E07B44" w:rsidP="00D51D4E">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.2. Предмет досудебного (внесудебного) обжалования.</w:t>
      </w:r>
    </w:p>
    <w:p w:rsidR="00790797" w:rsidRPr="00790797" w:rsidRDefault="00E07B44" w:rsidP="00D51D4E">
      <w:pPr>
        <w:tabs>
          <w:tab w:val="left" w:pos="709"/>
          <w:tab w:val="left" w:pos="851"/>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 xml:space="preserve">.2.1. Предметом досудебного (внесудебного) обжалования являются действия (бездействие) Управления муниципального имущества администрации Дальнегорского городского округа, а также должностных лиц, муниципальных служащих и решения, осуществляемые (принятые) в ходе предоставления муниципальной услуги. </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Заявитель может обратиться с жалобой в том числе в следующих случаях:</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1) нарушение срока регистрации запроса заявителя о предоставлении муниципальной услуги;</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2) нарушение срока предоставления муниципальной услуги;</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для предоставления муниципальной услуги;</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для предоставления муниципальной услуги, у заявителя;</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7) отказ Управления муниципального имущества администрации Дальнегорского городского округа,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0797" w:rsidRPr="00790797" w:rsidRDefault="00E07B44" w:rsidP="00D51D4E">
      <w:pPr>
        <w:spacing w:after="0" w:line="240" w:lineRule="auto"/>
        <w:ind w:firstLine="709"/>
        <w:jc w:val="both"/>
        <w:outlineLvl w:val="0"/>
        <w:rPr>
          <w:rFonts w:ascii="Times New Roman" w:eastAsia="Calibri"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.2.2.</w:t>
      </w:r>
      <w:r w:rsidR="00790797" w:rsidRPr="00790797">
        <w:rPr>
          <w:rFonts w:ascii="Times New Roman" w:eastAsia="Calibri" w:hAnsi="Times New Roman" w:cs="Times New Roman"/>
          <w:sz w:val="26"/>
          <w:szCs w:val="26"/>
        </w:rPr>
        <w:t xml:space="preserve"> Жалоба подается в письменной форме на бумажном носителе, в электронной форме. Жалобы на решения, принятые Управлением муниципального имущества администрации Дальнегорского городского округа, рассматриваются непосредственно Главой Дальнегорского городского округа.</w:t>
      </w:r>
    </w:p>
    <w:p w:rsidR="00790797" w:rsidRPr="00790797" w:rsidRDefault="00E07B44" w:rsidP="00D51D4E">
      <w:pPr>
        <w:spacing w:after="0" w:line="240" w:lineRule="auto"/>
        <w:ind w:firstLine="709"/>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w:t>
      </w:r>
      <w:r w:rsidR="00790797" w:rsidRPr="00790797">
        <w:rPr>
          <w:rFonts w:ascii="Times New Roman" w:eastAsia="Calibri" w:hAnsi="Times New Roman" w:cs="Times New Roman"/>
          <w:sz w:val="26"/>
          <w:szCs w:val="26"/>
        </w:rPr>
        <w:t>.2.3.</w:t>
      </w:r>
      <w:r w:rsidR="00790797" w:rsidRPr="00790797">
        <w:rPr>
          <w:rFonts w:ascii="Times New Roman" w:eastAsia="Calibri" w:hAnsi="Times New Roman" w:cs="Times New Roman"/>
          <w:bCs/>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Дальнегорского городского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90797" w:rsidRPr="00790797" w:rsidRDefault="00E07B44" w:rsidP="00D51D4E">
      <w:pPr>
        <w:spacing w:after="0" w:line="240" w:lineRule="auto"/>
        <w:ind w:firstLine="709"/>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w:t>
      </w:r>
      <w:r w:rsidR="00790797" w:rsidRPr="00790797">
        <w:rPr>
          <w:rFonts w:ascii="Times New Roman" w:eastAsia="Calibri" w:hAnsi="Times New Roman" w:cs="Times New Roman"/>
          <w:sz w:val="26"/>
          <w:szCs w:val="26"/>
        </w:rPr>
        <w:t>.2.4. Жалоба должна содержать:</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1) наименование уполномоченного органа - Управление муниципального имущества администрации Дальнегорского городского округа, должностного лица Отдела, либо муниципального служащего, решения и действия (бездействие) которых обжалуются;</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 xml:space="preserve">3) сведения об обжалуемых решениях и действиях (бездействии) Управления муниципального имущества, должностного лица Отдела,  либо муниципального служащего; </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4) доводы, на основании которых заявитель не согласен с решением и действием (бездействием) Управления муниципального имущества,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790797" w:rsidRPr="00790797" w:rsidRDefault="00E07B44" w:rsidP="00D51D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.3. Исчерпывающий перечень оснований для приостановления рассмотрения жалобы и случаев, в которых ответ на жалобу не дается.</w:t>
      </w:r>
    </w:p>
    <w:p w:rsidR="00790797" w:rsidRPr="00790797" w:rsidRDefault="00E07B44" w:rsidP="00D51D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.3.1. Рассмотрение жалобы может быть приостановлено в случаях:</w:t>
      </w:r>
    </w:p>
    <w:p w:rsidR="00790797" w:rsidRPr="00790797" w:rsidRDefault="00790797" w:rsidP="00D51D4E">
      <w:pPr>
        <w:spacing w:after="0" w:line="240" w:lineRule="auto"/>
        <w:jc w:val="both"/>
        <w:rPr>
          <w:rFonts w:ascii="Times New Roman" w:hAnsi="Times New Roman" w:cs="Times New Roman"/>
          <w:sz w:val="26"/>
          <w:szCs w:val="26"/>
        </w:rPr>
      </w:pPr>
      <w:r w:rsidRPr="00790797">
        <w:rPr>
          <w:rFonts w:ascii="Times New Roman" w:hAnsi="Times New Roman" w:cs="Times New Roman"/>
          <w:sz w:val="26"/>
          <w:szCs w:val="26"/>
        </w:rPr>
        <w:t>поступления от лица, подавшего жалобу мотивированного ходатайства о приостановлении рассмотрения жалобы;</w:t>
      </w:r>
    </w:p>
    <w:p w:rsidR="00790797" w:rsidRPr="00790797" w:rsidRDefault="00790797" w:rsidP="00D51D4E">
      <w:pPr>
        <w:spacing w:after="0" w:line="240" w:lineRule="auto"/>
        <w:jc w:val="both"/>
        <w:rPr>
          <w:rFonts w:ascii="Times New Roman" w:hAnsi="Times New Roman" w:cs="Times New Roman"/>
          <w:sz w:val="26"/>
          <w:szCs w:val="26"/>
        </w:rPr>
      </w:pPr>
      <w:r w:rsidRPr="00790797">
        <w:rPr>
          <w:rFonts w:ascii="Times New Roman" w:hAnsi="Times New Roman" w:cs="Times New Roman"/>
          <w:sz w:val="26"/>
          <w:szCs w:val="26"/>
        </w:rPr>
        <w:t>болезни или иных обстоятельств, вследствие наступления которых рассмотрение жалобы в полном объеме не представляется возможным.</w:t>
      </w:r>
    </w:p>
    <w:p w:rsidR="00790797" w:rsidRPr="00790797" w:rsidRDefault="00E07B44" w:rsidP="00D51D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.3.2. Ответ на жалобу не дается в случаях, если:</w:t>
      </w:r>
    </w:p>
    <w:p w:rsidR="00790797" w:rsidRPr="00790797" w:rsidRDefault="00790797" w:rsidP="00D51D4E">
      <w:pPr>
        <w:spacing w:after="0" w:line="240" w:lineRule="auto"/>
        <w:ind w:firstLine="709"/>
        <w:jc w:val="both"/>
        <w:outlineLvl w:val="0"/>
        <w:rPr>
          <w:rFonts w:ascii="Times New Roman" w:hAnsi="Times New Roman" w:cs="Times New Roman"/>
          <w:sz w:val="26"/>
          <w:szCs w:val="26"/>
        </w:rPr>
      </w:pPr>
      <w:r w:rsidRPr="00790797">
        <w:rPr>
          <w:rFonts w:ascii="Times New Roman" w:hAnsi="Times New Roman" w:cs="Times New Roman"/>
          <w:sz w:val="26"/>
          <w:szCs w:val="26"/>
        </w:rPr>
        <w:t>не указаны фамилия гражданина, направившего жалобу, и почтовый адрес, по которому должен быть направлен ответ;</w:t>
      </w:r>
    </w:p>
    <w:p w:rsidR="00790797" w:rsidRPr="00790797" w:rsidRDefault="00790797" w:rsidP="00D51D4E">
      <w:pPr>
        <w:spacing w:after="0" w:line="240" w:lineRule="auto"/>
        <w:ind w:firstLine="709"/>
        <w:jc w:val="both"/>
        <w:rPr>
          <w:rFonts w:ascii="Times New Roman" w:hAnsi="Times New Roman" w:cs="Times New Roman"/>
          <w:sz w:val="26"/>
          <w:szCs w:val="26"/>
        </w:rPr>
      </w:pPr>
      <w:r w:rsidRPr="00790797">
        <w:rPr>
          <w:rFonts w:ascii="Times New Roman" w:hAnsi="Times New Roman" w:cs="Times New Roman"/>
          <w:sz w:val="26"/>
          <w:szCs w:val="26"/>
        </w:rPr>
        <w:t>жалоба не содержит сведений, указанных в подпункте 5.2.4;</w:t>
      </w:r>
    </w:p>
    <w:p w:rsidR="00790797" w:rsidRPr="00790797" w:rsidRDefault="00790797" w:rsidP="00D51D4E">
      <w:pPr>
        <w:spacing w:after="0" w:line="240" w:lineRule="auto"/>
        <w:ind w:firstLine="709"/>
        <w:jc w:val="both"/>
        <w:rPr>
          <w:rFonts w:ascii="Times New Roman" w:hAnsi="Times New Roman" w:cs="Times New Roman"/>
          <w:sz w:val="26"/>
          <w:szCs w:val="26"/>
        </w:rPr>
      </w:pPr>
      <w:r w:rsidRPr="00790797">
        <w:rPr>
          <w:rFonts w:ascii="Times New Roman" w:hAnsi="Times New Roman" w:cs="Times New Roman"/>
          <w:sz w:val="26"/>
          <w:szCs w:val="26"/>
        </w:rPr>
        <w:lastRenderedPageBreak/>
        <w:t>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w:t>
      </w:r>
    </w:p>
    <w:p w:rsidR="00790797" w:rsidRPr="00790797" w:rsidRDefault="00790797" w:rsidP="00D51D4E">
      <w:pPr>
        <w:spacing w:after="0" w:line="240" w:lineRule="auto"/>
        <w:ind w:firstLine="709"/>
        <w:jc w:val="both"/>
        <w:outlineLvl w:val="0"/>
        <w:rPr>
          <w:rFonts w:ascii="Times New Roman" w:hAnsi="Times New Roman" w:cs="Times New Roman"/>
          <w:sz w:val="26"/>
          <w:szCs w:val="26"/>
        </w:rPr>
      </w:pPr>
      <w:r w:rsidRPr="00790797">
        <w:rPr>
          <w:rFonts w:ascii="Times New Roman" w:hAnsi="Times New Roman" w:cs="Times New Roman"/>
          <w:sz w:val="26"/>
          <w:szCs w:val="26"/>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790797" w:rsidRPr="00790797" w:rsidRDefault="00790797" w:rsidP="00D51D4E">
      <w:pPr>
        <w:spacing w:after="0" w:line="240" w:lineRule="auto"/>
        <w:ind w:firstLine="709"/>
        <w:jc w:val="both"/>
        <w:rPr>
          <w:rFonts w:ascii="Times New Roman" w:hAnsi="Times New Roman" w:cs="Times New Roman"/>
          <w:sz w:val="26"/>
          <w:szCs w:val="26"/>
        </w:rPr>
      </w:pPr>
      <w:r w:rsidRPr="00790797">
        <w:rPr>
          <w:rFonts w:ascii="Times New Roman" w:hAnsi="Times New Roman" w:cs="Times New Roman"/>
          <w:sz w:val="26"/>
          <w:szCs w:val="26"/>
        </w:rPr>
        <w:t>текст жалобы не поддается прочтению.</w:t>
      </w:r>
    </w:p>
    <w:p w:rsidR="00790797" w:rsidRPr="00790797" w:rsidRDefault="00E07B44" w:rsidP="00D51D4E">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.4. Основания для начала процедуры досудебного (внесудебного) обжалования.</w:t>
      </w:r>
    </w:p>
    <w:p w:rsidR="00790797" w:rsidRPr="00790797" w:rsidRDefault="00790797" w:rsidP="00D51D4E">
      <w:pPr>
        <w:tabs>
          <w:tab w:val="left" w:pos="851"/>
        </w:tabs>
        <w:spacing w:after="0" w:line="240" w:lineRule="auto"/>
        <w:ind w:firstLine="709"/>
        <w:jc w:val="both"/>
        <w:rPr>
          <w:rFonts w:ascii="Times New Roman" w:hAnsi="Times New Roman" w:cs="Times New Roman"/>
          <w:sz w:val="26"/>
          <w:szCs w:val="26"/>
        </w:rPr>
      </w:pPr>
      <w:r w:rsidRPr="00790797">
        <w:rPr>
          <w:rFonts w:ascii="Times New Roman" w:hAnsi="Times New Roman" w:cs="Times New Roman"/>
          <w:sz w:val="26"/>
          <w:szCs w:val="26"/>
        </w:rPr>
        <w:tab/>
        <w:t>Основанием для начала процедуры досудебного (внесудебного) обжалования является поступление жалобы и отсутствие оснований, указанных в подпункте 4.3.2.</w:t>
      </w:r>
    </w:p>
    <w:p w:rsidR="00790797" w:rsidRPr="00790797" w:rsidRDefault="00E07B44" w:rsidP="00D51D4E">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.5. Право заявителя на получение информации и документов, необходимых для обоснования рассмотрения жалобы.</w:t>
      </w:r>
    </w:p>
    <w:p w:rsidR="00790797" w:rsidRPr="00790797" w:rsidRDefault="00790797" w:rsidP="00D51D4E">
      <w:pPr>
        <w:tabs>
          <w:tab w:val="left" w:pos="851"/>
        </w:tabs>
        <w:spacing w:after="0" w:line="240" w:lineRule="auto"/>
        <w:ind w:firstLine="709"/>
        <w:jc w:val="both"/>
        <w:rPr>
          <w:rFonts w:ascii="Times New Roman" w:hAnsi="Times New Roman" w:cs="Times New Roman"/>
          <w:sz w:val="26"/>
          <w:szCs w:val="26"/>
        </w:rPr>
      </w:pPr>
      <w:r w:rsidRPr="00790797">
        <w:rPr>
          <w:rFonts w:ascii="Times New Roman" w:hAnsi="Times New Roman" w:cs="Times New Roman"/>
          <w:sz w:val="26"/>
          <w:szCs w:val="26"/>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намеревающегося подать жалобу.</w:t>
      </w:r>
    </w:p>
    <w:p w:rsidR="00790797" w:rsidRPr="00790797" w:rsidRDefault="00E07B44" w:rsidP="00D51D4E">
      <w:pPr>
        <w:tabs>
          <w:tab w:val="left" w:pos="851"/>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.6. Органы власти и должностные лица, которым может быть направлена жалоба заявителя в досудебном (внесудебном) порядке.</w:t>
      </w:r>
    </w:p>
    <w:p w:rsidR="00790797" w:rsidRPr="00790797" w:rsidRDefault="00790797" w:rsidP="00D51D4E">
      <w:pPr>
        <w:tabs>
          <w:tab w:val="left" w:pos="851"/>
        </w:tabs>
        <w:spacing w:after="0" w:line="240" w:lineRule="auto"/>
        <w:ind w:firstLine="709"/>
        <w:jc w:val="both"/>
        <w:rPr>
          <w:rFonts w:ascii="Times New Roman" w:hAnsi="Times New Roman" w:cs="Times New Roman"/>
          <w:b/>
          <w:sz w:val="26"/>
          <w:szCs w:val="26"/>
        </w:rPr>
      </w:pPr>
      <w:r w:rsidRPr="00790797">
        <w:rPr>
          <w:rFonts w:ascii="Times New Roman" w:hAnsi="Times New Roman" w:cs="Times New Roman"/>
          <w:b/>
          <w:sz w:val="26"/>
          <w:szCs w:val="26"/>
        </w:rPr>
        <w:tab/>
      </w:r>
      <w:r w:rsidRPr="00790797">
        <w:rPr>
          <w:rFonts w:ascii="Times New Roman" w:hAnsi="Times New Roman" w:cs="Times New Roman"/>
          <w:sz w:val="26"/>
          <w:szCs w:val="26"/>
        </w:rPr>
        <w:t>Жалоба направляется (указать куда)</w:t>
      </w:r>
    </w:p>
    <w:p w:rsidR="00790797" w:rsidRPr="00790797" w:rsidRDefault="00E07B44" w:rsidP="00D51D4E">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 xml:space="preserve">.7. Сроки рассмотрения жалобы. </w:t>
      </w:r>
    </w:p>
    <w:p w:rsidR="00790797" w:rsidRPr="00790797" w:rsidRDefault="00E07B44" w:rsidP="00D51D4E">
      <w:pPr>
        <w:spacing w:after="0" w:line="240" w:lineRule="auto"/>
        <w:ind w:firstLine="709"/>
        <w:jc w:val="both"/>
        <w:outlineLvl w:val="0"/>
        <w:rPr>
          <w:rFonts w:ascii="Times New Roman" w:eastAsia="Calibri"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 xml:space="preserve">.7.1. </w:t>
      </w:r>
      <w:r w:rsidR="00790797" w:rsidRPr="00790797">
        <w:rPr>
          <w:rFonts w:ascii="Times New Roman" w:eastAsia="Calibri" w:hAnsi="Times New Roman" w:cs="Times New Roman"/>
          <w:sz w:val="26"/>
          <w:szCs w:val="26"/>
        </w:rPr>
        <w:t>Жалоба, поступившая в Управление муниципального имущества администрации Дальнегорского городского округа, подлежит рассмотрению в течение пятнадцати рабочих дней со дня ее регистрации, а в случае обжалования отказа Управлением муниципального имущества администрации Дальнегорского городского округа,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0797" w:rsidRPr="00790797" w:rsidRDefault="00E07B44" w:rsidP="00D51D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.8. Результат досудебного (внесудебного) обжалования применительно к каждой процедуре либо инстанции обжалования.</w:t>
      </w:r>
    </w:p>
    <w:p w:rsidR="00790797" w:rsidRPr="00790797" w:rsidRDefault="00E07B44" w:rsidP="00D51D4E">
      <w:pPr>
        <w:spacing w:after="0" w:line="240" w:lineRule="auto"/>
        <w:ind w:firstLine="709"/>
        <w:jc w:val="both"/>
        <w:outlineLvl w:val="0"/>
        <w:rPr>
          <w:rFonts w:ascii="Times New Roman" w:eastAsia="Calibri" w:hAnsi="Times New Roman" w:cs="Times New Roman"/>
          <w:sz w:val="26"/>
          <w:szCs w:val="26"/>
        </w:rPr>
      </w:pPr>
      <w:r>
        <w:rPr>
          <w:rFonts w:ascii="Times New Roman" w:hAnsi="Times New Roman" w:cs="Times New Roman"/>
          <w:sz w:val="26"/>
          <w:szCs w:val="26"/>
        </w:rPr>
        <w:t>5</w:t>
      </w:r>
      <w:r w:rsidR="00790797" w:rsidRPr="00790797">
        <w:rPr>
          <w:rFonts w:ascii="Times New Roman" w:hAnsi="Times New Roman" w:cs="Times New Roman"/>
          <w:sz w:val="26"/>
          <w:szCs w:val="26"/>
        </w:rPr>
        <w:t xml:space="preserve">.8.1. </w:t>
      </w:r>
      <w:r w:rsidR="00790797" w:rsidRPr="00790797">
        <w:rPr>
          <w:rFonts w:ascii="Times New Roman" w:eastAsia="Calibri" w:hAnsi="Times New Roman" w:cs="Times New Roman"/>
          <w:sz w:val="26"/>
          <w:szCs w:val="26"/>
        </w:rPr>
        <w:t>По результатам рассмотрения жалобы Управление муниципального имущества администрации Дальнегорского городского округа принимает одно из следующих решений:</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1) удовлетворяет жалобу, в том числе в форме отмены принятого решения, исправления допущенных Управлением муниципального имущества администрации Дальнегорского городского округа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а также в иных формах;</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r w:rsidRPr="00790797">
        <w:rPr>
          <w:rFonts w:ascii="Times New Roman" w:eastAsia="Calibri" w:hAnsi="Times New Roman" w:cs="Times New Roman"/>
          <w:sz w:val="26"/>
          <w:szCs w:val="26"/>
        </w:rPr>
        <w:t>2) отказывает в удовлетворении жалобы.</w:t>
      </w:r>
    </w:p>
    <w:p w:rsidR="00790797" w:rsidRPr="00790797" w:rsidRDefault="00E07B44" w:rsidP="00D51D4E">
      <w:pPr>
        <w:spacing w:after="0" w:line="240" w:lineRule="auto"/>
        <w:ind w:firstLine="709"/>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w:t>
      </w:r>
      <w:r w:rsidR="00790797" w:rsidRPr="00790797">
        <w:rPr>
          <w:rFonts w:ascii="Times New Roman" w:eastAsia="Calibri" w:hAnsi="Times New Roman" w:cs="Times New Roman"/>
          <w:sz w:val="26"/>
          <w:szCs w:val="26"/>
        </w:rPr>
        <w:t>.8.2.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Управлением муниципального имущества администрации Дальнегорского городского округа в органы прокуратуры.</w:t>
      </w:r>
    </w:p>
    <w:p w:rsidR="00790797" w:rsidRPr="00790797" w:rsidRDefault="00E07B44" w:rsidP="00D51D4E">
      <w:pPr>
        <w:spacing w:after="0" w:line="240" w:lineRule="auto"/>
        <w:ind w:firstLine="709"/>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lastRenderedPageBreak/>
        <w:t>5</w:t>
      </w:r>
      <w:r w:rsidR="00790797" w:rsidRPr="00790797">
        <w:rPr>
          <w:rFonts w:ascii="Times New Roman" w:eastAsia="Calibri" w:hAnsi="Times New Roman" w:cs="Times New Roman"/>
          <w:sz w:val="26"/>
          <w:szCs w:val="26"/>
        </w:rPr>
        <w:t>.8.3. Не позднее дня, следующего за днем принятия решения, указанного в подпункте 4.8.1,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0797" w:rsidRPr="00790797" w:rsidRDefault="00790797" w:rsidP="00D51D4E">
      <w:pPr>
        <w:spacing w:after="0" w:line="240" w:lineRule="auto"/>
        <w:ind w:firstLine="709"/>
        <w:jc w:val="both"/>
        <w:outlineLvl w:val="0"/>
        <w:rPr>
          <w:rFonts w:ascii="Times New Roman" w:eastAsia="Calibri" w:hAnsi="Times New Roman" w:cs="Times New Roman"/>
          <w:sz w:val="26"/>
          <w:szCs w:val="26"/>
        </w:rPr>
      </w:pPr>
    </w:p>
    <w:p w:rsidR="00790797" w:rsidRPr="00790797" w:rsidRDefault="00E07B44" w:rsidP="00D51D4E">
      <w:pPr>
        <w:pStyle w:val="a4"/>
        <w:spacing w:before="0" w:beforeAutospacing="0" w:after="0" w:afterAutospacing="0"/>
        <w:ind w:firstLine="709"/>
        <w:jc w:val="both"/>
        <w:rPr>
          <w:b/>
          <w:color w:val="000000"/>
          <w:sz w:val="26"/>
          <w:szCs w:val="26"/>
        </w:rPr>
      </w:pPr>
      <w:r>
        <w:rPr>
          <w:b/>
          <w:color w:val="000000"/>
          <w:sz w:val="26"/>
          <w:szCs w:val="26"/>
        </w:rPr>
        <w:t>6</w:t>
      </w:r>
      <w:r w:rsidR="00790797" w:rsidRPr="00790797">
        <w:rPr>
          <w:b/>
          <w:color w:val="000000"/>
          <w:sz w:val="26"/>
          <w:szCs w:val="26"/>
        </w:rPr>
        <w:t>. Судебное обжалование</w:t>
      </w:r>
    </w:p>
    <w:p w:rsidR="00790797" w:rsidRPr="00790797" w:rsidRDefault="00790797" w:rsidP="00D51D4E">
      <w:pPr>
        <w:shd w:val="clear" w:color="auto" w:fill="FFFFFF"/>
        <w:spacing w:after="0" w:line="240" w:lineRule="auto"/>
        <w:ind w:firstLine="709"/>
        <w:jc w:val="both"/>
        <w:rPr>
          <w:rFonts w:ascii="Times New Roman" w:hAnsi="Times New Roman" w:cs="Times New Roman"/>
          <w:color w:val="000000"/>
          <w:sz w:val="26"/>
          <w:szCs w:val="26"/>
        </w:rPr>
      </w:pPr>
      <w:r w:rsidRPr="00790797">
        <w:rPr>
          <w:rFonts w:ascii="Times New Roman" w:hAnsi="Times New Roman" w:cs="Times New Roman"/>
          <w:color w:val="000000"/>
          <w:sz w:val="26"/>
          <w:szCs w:val="26"/>
        </w:rPr>
        <w:t>Решения и действия (бездействие) должностного лица по оказанию муниципальной услуги могут  быть обжалованы в суд или арбитражный суд в порядке, установленном гражданским и арбитражным процессуальным законодательством РФ</w:t>
      </w:r>
    </w:p>
    <w:p w:rsidR="00790797" w:rsidRDefault="00790797" w:rsidP="00DA1E7D">
      <w:pPr>
        <w:pStyle w:val="a4"/>
        <w:spacing w:before="0" w:beforeAutospacing="0" w:after="0" w:afterAutospacing="0"/>
        <w:ind w:firstLine="709"/>
        <w:jc w:val="both"/>
        <w:rPr>
          <w:color w:val="000000"/>
          <w:sz w:val="26"/>
          <w:szCs w:val="26"/>
        </w:rPr>
      </w:pPr>
    </w:p>
    <w:p w:rsidR="00790797" w:rsidRDefault="00790797" w:rsidP="005618F6">
      <w:pPr>
        <w:pStyle w:val="a4"/>
        <w:spacing w:before="0" w:beforeAutospacing="0" w:after="0" w:afterAutospacing="0" w:line="276" w:lineRule="auto"/>
        <w:ind w:firstLine="567"/>
        <w:jc w:val="both"/>
        <w:rPr>
          <w:color w:val="000000"/>
          <w:sz w:val="26"/>
          <w:szCs w:val="26"/>
        </w:rPr>
      </w:pPr>
    </w:p>
    <w:p w:rsidR="00790797" w:rsidRDefault="00790797" w:rsidP="005618F6">
      <w:pPr>
        <w:pStyle w:val="a4"/>
        <w:spacing w:before="0" w:beforeAutospacing="0" w:after="0" w:afterAutospacing="0" w:line="276" w:lineRule="auto"/>
        <w:ind w:firstLine="567"/>
        <w:jc w:val="both"/>
        <w:rPr>
          <w:color w:val="000000"/>
          <w:sz w:val="26"/>
          <w:szCs w:val="26"/>
        </w:rPr>
      </w:pPr>
    </w:p>
    <w:p w:rsidR="00790797" w:rsidRDefault="00790797" w:rsidP="005618F6">
      <w:pPr>
        <w:pStyle w:val="a4"/>
        <w:spacing w:before="0" w:beforeAutospacing="0" w:after="0" w:afterAutospacing="0" w:line="276" w:lineRule="auto"/>
        <w:ind w:firstLine="567"/>
        <w:jc w:val="both"/>
        <w:rPr>
          <w:color w:val="000000"/>
          <w:sz w:val="26"/>
          <w:szCs w:val="26"/>
        </w:rPr>
      </w:pPr>
    </w:p>
    <w:p w:rsidR="00790797" w:rsidRDefault="00790797" w:rsidP="005618F6">
      <w:pPr>
        <w:pStyle w:val="a4"/>
        <w:spacing w:before="0" w:beforeAutospacing="0" w:after="0" w:afterAutospacing="0" w:line="276" w:lineRule="auto"/>
        <w:ind w:firstLine="567"/>
        <w:jc w:val="both"/>
        <w:rPr>
          <w:color w:val="000000"/>
          <w:sz w:val="26"/>
          <w:szCs w:val="26"/>
        </w:rPr>
      </w:pPr>
    </w:p>
    <w:p w:rsidR="00A51D72" w:rsidRDefault="00A51D72" w:rsidP="005D5647">
      <w:pPr>
        <w:pStyle w:val="a4"/>
        <w:spacing w:before="0" w:beforeAutospacing="0" w:after="0" w:afterAutospacing="0" w:line="276" w:lineRule="auto"/>
        <w:ind w:firstLine="567"/>
        <w:jc w:val="both"/>
        <w:rPr>
          <w:color w:val="000000"/>
          <w:sz w:val="26"/>
          <w:szCs w:val="26"/>
        </w:rPr>
      </w:pPr>
    </w:p>
    <w:p w:rsidR="00A51D72" w:rsidRDefault="00A51D72" w:rsidP="005D5647">
      <w:pPr>
        <w:pStyle w:val="a4"/>
        <w:spacing w:before="0" w:beforeAutospacing="0" w:after="0" w:afterAutospacing="0" w:line="276" w:lineRule="auto"/>
        <w:ind w:firstLine="567"/>
        <w:jc w:val="both"/>
        <w:rPr>
          <w:color w:val="000000"/>
          <w:sz w:val="26"/>
          <w:szCs w:val="26"/>
        </w:rPr>
      </w:pPr>
    </w:p>
    <w:p w:rsidR="00A51D72" w:rsidRDefault="00A51D72" w:rsidP="005D5647">
      <w:pPr>
        <w:pStyle w:val="a4"/>
        <w:spacing w:before="0" w:beforeAutospacing="0" w:after="0" w:afterAutospacing="0" w:line="276" w:lineRule="auto"/>
        <w:ind w:firstLine="567"/>
        <w:jc w:val="both"/>
        <w:rPr>
          <w:color w:val="000000"/>
          <w:sz w:val="26"/>
          <w:szCs w:val="26"/>
        </w:rPr>
      </w:pPr>
    </w:p>
    <w:p w:rsidR="00A51D72" w:rsidRDefault="00A51D72"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5618F6" w:rsidRDefault="005618F6" w:rsidP="005D5647">
      <w:pPr>
        <w:pStyle w:val="a4"/>
        <w:spacing w:before="0" w:beforeAutospacing="0" w:after="0" w:afterAutospacing="0" w:line="276" w:lineRule="auto"/>
        <w:ind w:firstLine="567"/>
        <w:jc w:val="both"/>
        <w:rPr>
          <w:color w:val="000000"/>
          <w:sz w:val="26"/>
          <w:szCs w:val="26"/>
        </w:rPr>
      </w:pPr>
    </w:p>
    <w:p w:rsidR="00A51D72" w:rsidRDefault="00A51D72" w:rsidP="005D5647">
      <w:pPr>
        <w:pStyle w:val="a4"/>
        <w:spacing w:before="0" w:beforeAutospacing="0" w:after="0" w:afterAutospacing="0" w:line="276" w:lineRule="auto"/>
        <w:ind w:firstLine="567"/>
        <w:jc w:val="both"/>
        <w:rPr>
          <w:color w:val="000000"/>
          <w:sz w:val="26"/>
          <w:szCs w:val="26"/>
        </w:rPr>
      </w:pPr>
    </w:p>
    <w:p w:rsidR="00A51D72" w:rsidRDefault="00A51D72" w:rsidP="005D5647">
      <w:pPr>
        <w:pStyle w:val="a4"/>
        <w:spacing w:before="0" w:beforeAutospacing="0" w:after="0" w:afterAutospacing="0" w:line="276" w:lineRule="auto"/>
        <w:ind w:firstLine="567"/>
        <w:jc w:val="both"/>
        <w:rPr>
          <w:color w:val="000000"/>
          <w:sz w:val="26"/>
          <w:szCs w:val="26"/>
        </w:rPr>
      </w:pPr>
    </w:p>
    <w:p w:rsidR="00A51D72" w:rsidRDefault="00A51D72" w:rsidP="005D5647">
      <w:pPr>
        <w:pStyle w:val="a4"/>
        <w:spacing w:before="0" w:beforeAutospacing="0" w:after="0" w:afterAutospacing="0" w:line="276" w:lineRule="auto"/>
        <w:ind w:firstLine="567"/>
        <w:jc w:val="both"/>
        <w:rPr>
          <w:color w:val="000000"/>
          <w:sz w:val="26"/>
          <w:szCs w:val="26"/>
        </w:rPr>
      </w:pPr>
    </w:p>
    <w:p w:rsidR="00A51D72" w:rsidRDefault="00A51D72" w:rsidP="005D5647">
      <w:pPr>
        <w:pStyle w:val="a4"/>
        <w:spacing w:before="0" w:beforeAutospacing="0" w:after="0" w:afterAutospacing="0" w:line="276" w:lineRule="auto"/>
        <w:ind w:firstLine="567"/>
        <w:jc w:val="both"/>
        <w:rPr>
          <w:color w:val="000000"/>
          <w:sz w:val="26"/>
          <w:szCs w:val="26"/>
        </w:rPr>
      </w:pPr>
    </w:p>
    <w:p w:rsidR="00A51D72" w:rsidRDefault="00A51D72" w:rsidP="005D5647">
      <w:pPr>
        <w:pStyle w:val="a4"/>
        <w:spacing w:before="0" w:beforeAutospacing="0" w:after="0" w:afterAutospacing="0" w:line="276" w:lineRule="auto"/>
        <w:ind w:firstLine="567"/>
        <w:jc w:val="both"/>
        <w:rPr>
          <w:color w:val="000000"/>
          <w:sz w:val="26"/>
          <w:szCs w:val="26"/>
        </w:rPr>
      </w:pPr>
    </w:p>
    <w:p w:rsidR="00E07B44" w:rsidRDefault="00E07B44" w:rsidP="005D5647">
      <w:pPr>
        <w:pStyle w:val="a4"/>
        <w:spacing w:before="0" w:beforeAutospacing="0" w:after="0" w:afterAutospacing="0" w:line="276" w:lineRule="auto"/>
        <w:ind w:firstLine="567"/>
        <w:jc w:val="both"/>
        <w:rPr>
          <w:color w:val="000000"/>
          <w:sz w:val="26"/>
          <w:szCs w:val="26"/>
        </w:rPr>
      </w:pPr>
    </w:p>
    <w:p w:rsidR="00E07B44" w:rsidRDefault="00E07B44" w:rsidP="005D5647">
      <w:pPr>
        <w:pStyle w:val="a4"/>
        <w:spacing w:before="0" w:beforeAutospacing="0" w:after="0" w:afterAutospacing="0" w:line="276" w:lineRule="auto"/>
        <w:ind w:firstLine="567"/>
        <w:jc w:val="both"/>
        <w:rPr>
          <w:color w:val="000000"/>
          <w:sz w:val="26"/>
          <w:szCs w:val="26"/>
        </w:rPr>
      </w:pPr>
    </w:p>
    <w:p w:rsidR="00E07B44" w:rsidRDefault="00E07B44" w:rsidP="005D5647">
      <w:pPr>
        <w:pStyle w:val="a4"/>
        <w:spacing w:before="0" w:beforeAutospacing="0" w:after="0" w:afterAutospacing="0" w:line="276" w:lineRule="auto"/>
        <w:ind w:firstLine="567"/>
        <w:jc w:val="both"/>
        <w:rPr>
          <w:color w:val="000000"/>
          <w:sz w:val="26"/>
          <w:szCs w:val="26"/>
        </w:rPr>
      </w:pPr>
    </w:p>
    <w:p w:rsidR="00E07B44" w:rsidRDefault="00E07B44" w:rsidP="005D5647">
      <w:pPr>
        <w:pStyle w:val="a4"/>
        <w:spacing w:before="0" w:beforeAutospacing="0" w:after="0" w:afterAutospacing="0" w:line="276" w:lineRule="auto"/>
        <w:ind w:firstLine="567"/>
        <w:jc w:val="both"/>
        <w:rPr>
          <w:color w:val="000000"/>
          <w:sz w:val="26"/>
          <w:szCs w:val="26"/>
        </w:rPr>
      </w:pPr>
    </w:p>
    <w:p w:rsidR="00E07B44" w:rsidRDefault="00E07B44" w:rsidP="005D5647">
      <w:pPr>
        <w:pStyle w:val="a4"/>
        <w:spacing w:before="0" w:beforeAutospacing="0" w:after="0" w:afterAutospacing="0" w:line="276" w:lineRule="auto"/>
        <w:ind w:firstLine="567"/>
        <w:jc w:val="both"/>
        <w:rPr>
          <w:color w:val="000000"/>
          <w:sz w:val="26"/>
          <w:szCs w:val="26"/>
        </w:rPr>
      </w:pPr>
    </w:p>
    <w:p w:rsidR="00E07B44" w:rsidRDefault="00E07B44" w:rsidP="005D5647">
      <w:pPr>
        <w:pStyle w:val="a4"/>
        <w:spacing w:before="0" w:beforeAutospacing="0" w:after="0" w:afterAutospacing="0" w:line="276" w:lineRule="auto"/>
        <w:ind w:firstLine="567"/>
        <w:jc w:val="both"/>
        <w:rPr>
          <w:color w:val="000000"/>
          <w:sz w:val="26"/>
          <w:szCs w:val="26"/>
        </w:rPr>
      </w:pPr>
    </w:p>
    <w:p w:rsidR="00844C27" w:rsidRDefault="00D51D4E" w:rsidP="009B6D9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 xml:space="preserve"> </w:t>
      </w:r>
      <w:r w:rsidR="00844C27">
        <w:rPr>
          <w:rFonts w:ascii="Times New Roman" w:hAnsi="Times New Roman" w:cs="Times New Roman"/>
          <w:sz w:val="18"/>
          <w:szCs w:val="18"/>
        </w:rPr>
        <w:t xml:space="preserve">                                                                                                                                Приложение № </w:t>
      </w:r>
      <w:r w:rsidR="00902520">
        <w:rPr>
          <w:rFonts w:ascii="Times New Roman" w:hAnsi="Times New Roman" w:cs="Times New Roman"/>
          <w:sz w:val="18"/>
          <w:szCs w:val="18"/>
        </w:rPr>
        <w:t>1</w:t>
      </w:r>
    </w:p>
    <w:p w:rsidR="009B6D95" w:rsidRDefault="00844C27" w:rsidP="009B6D9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к административному регламенту </w:t>
      </w:r>
      <w:r w:rsidR="009B6D95">
        <w:rPr>
          <w:rFonts w:ascii="Times New Roman" w:hAnsi="Times New Roman" w:cs="Times New Roman"/>
          <w:sz w:val="18"/>
          <w:szCs w:val="18"/>
        </w:rPr>
        <w:t xml:space="preserve">предоставления </w:t>
      </w:r>
    </w:p>
    <w:p w:rsidR="00844C27" w:rsidRDefault="009B6D95" w:rsidP="009B6D9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администрацией ДГО муниципальной услуги </w:t>
      </w:r>
      <w:r w:rsidR="00844C27">
        <w:rPr>
          <w:rFonts w:ascii="Times New Roman" w:hAnsi="Times New Roman" w:cs="Times New Roman"/>
          <w:sz w:val="18"/>
          <w:szCs w:val="18"/>
        </w:rPr>
        <w:t xml:space="preserve">                                                                                                                                 </w:t>
      </w:r>
      <w:r>
        <w:rPr>
          <w:rFonts w:ascii="Times New Roman" w:hAnsi="Times New Roman" w:cs="Times New Roman"/>
          <w:sz w:val="18"/>
          <w:szCs w:val="18"/>
        </w:rPr>
        <w:t>«П</w:t>
      </w:r>
      <w:r w:rsidR="00844C27">
        <w:rPr>
          <w:rFonts w:ascii="Times New Roman" w:hAnsi="Times New Roman" w:cs="Times New Roman"/>
          <w:sz w:val="18"/>
          <w:szCs w:val="18"/>
        </w:rPr>
        <w:t>редоставлени</w:t>
      </w:r>
      <w:r>
        <w:rPr>
          <w:rFonts w:ascii="Times New Roman" w:hAnsi="Times New Roman" w:cs="Times New Roman"/>
          <w:sz w:val="18"/>
          <w:szCs w:val="18"/>
        </w:rPr>
        <w:t>е</w:t>
      </w:r>
      <w:r w:rsidR="00844C27">
        <w:rPr>
          <w:rFonts w:ascii="Times New Roman" w:hAnsi="Times New Roman" w:cs="Times New Roman"/>
          <w:sz w:val="18"/>
          <w:szCs w:val="18"/>
        </w:rPr>
        <w:t xml:space="preserve"> в аренду имущества </w:t>
      </w:r>
    </w:p>
    <w:p w:rsidR="00844C27" w:rsidRDefault="00844C27" w:rsidP="009B6D95">
      <w:pPr>
        <w:spacing w:after="0" w:line="240" w:lineRule="auto"/>
        <w:ind w:left="5812" w:hanging="5812"/>
        <w:jc w:val="right"/>
        <w:rPr>
          <w:rFonts w:ascii="Times New Roman" w:hAnsi="Times New Roman" w:cs="Times New Roman"/>
          <w:sz w:val="18"/>
          <w:szCs w:val="18"/>
        </w:rPr>
      </w:pPr>
      <w:r>
        <w:rPr>
          <w:rFonts w:ascii="Times New Roman" w:hAnsi="Times New Roman" w:cs="Times New Roman"/>
          <w:sz w:val="18"/>
          <w:szCs w:val="18"/>
        </w:rPr>
        <w:t xml:space="preserve">                                                                                                                                  муниципальной казны по результатам    проведения аукциона (конкурса) на право                                                                                                                   заключения такого договора</w:t>
      </w:r>
      <w:r w:rsidR="009B6D95">
        <w:rPr>
          <w:rFonts w:ascii="Times New Roman" w:hAnsi="Times New Roman" w:cs="Times New Roman"/>
          <w:sz w:val="18"/>
          <w:szCs w:val="18"/>
        </w:rPr>
        <w:t>»</w:t>
      </w:r>
    </w:p>
    <w:p w:rsidR="00487C5D" w:rsidRPr="00487C5D" w:rsidRDefault="00487C5D" w:rsidP="00487C5D">
      <w:pPr>
        <w:widowControl w:val="0"/>
        <w:jc w:val="right"/>
        <w:rPr>
          <w:rFonts w:ascii="Times New Roman" w:hAnsi="Times New Roman" w:cs="Times New Roman"/>
        </w:rPr>
      </w:pPr>
    </w:p>
    <w:p w:rsidR="00487C5D" w:rsidRPr="00487C5D" w:rsidRDefault="00487C5D" w:rsidP="00487C5D">
      <w:pPr>
        <w:pStyle w:val="a6"/>
        <w:rPr>
          <w:rFonts w:ascii="Times New Roman" w:hAnsi="Times New Roman" w:cs="Times New Roman"/>
          <w:lang w:eastAsia="ar-SA"/>
        </w:rPr>
      </w:pPr>
    </w:p>
    <w:p w:rsidR="00844C27" w:rsidRPr="00496793" w:rsidRDefault="00844C27" w:rsidP="00844C27">
      <w:pPr>
        <w:pStyle w:val="a5"/>
        <w:rPr>
          <w:sz w:val="26"/>
          <w:szCs w:val="26"/>
        </w:rPr>
      </w:pPr>
      <w:r w:rsidRPr="00496793">
        <w:rPr>
          <w:sz w:val="26"/>
          <w:szCs w:val="26"/>
        </w:rPr>
        <w:t>ФОРМА ЗАЯВКИ НА УЧАСТИЕ В АУКЦИОНЕ</w:t>
      </w:r>
    </w:p>
    <w:p w:rsidR="00844C27" w:rsidRPr="00496793" w:rsidRDefault="00844C27" w:rsidP="00844C27">
      <w:pPr>
        <w:pStyle w:val="a5"/>
        <w:rPr>
          <w:bCs w:val="0"/>
          <w:sz w:val="26"/>
          <w:szCs w:val="26"/>
        </w:rPr>
      </w:pPr>
    </w:p>
    <w:p w:rsidR="00844C27" w:rsidRPr="00496793" w:rsidRDefault="00844C27" w:rsidP="00844C27">
      <w:pPr>
        <w:pStyle w:val="a5"/>
        <w:rPr>
          <w:bCs w:val="0"/>
          <w:sz w:val="26"/>
          <w:szCs w:val="26"/>
        </w:rPr>
      </w:pPr>
      <w:r w:rsidRPr="00496793">
        <w:rPr>
          <w:bCs w:val="0"/>
          <w:sz w:val="26"/>
          <w:szCs w:val="26"/>
        </w:rPr>
        <w:t>Заявка</w:t>
      </w:r>
    </w:p>
    <w:p w:rsidR="00844C27" w:rsidRPr="00496793" w:rsidRDefault="00844C27" w:rsidP="00844C27">
      <w:pPr>
        <w:pStyle w:val="a5"/>
        <w:rPr>
          <w:bCs w:val="0"/>
          <w:sz w:val="26"/>
          <w:szCs w:val="26"/>
        </w:rPr>
      </w:pPr>
      <w:r w:rsidRPr="00496793">
        <w:rPr>
          <w:bCs w:val="0"/>
          <w:sz w:val="26"/>
          <w:szCs w:val="26"/>
        </w:rPr>
        <w:t>на участие в  аукционе на право заключения договора аренды муниципального имущества</w:t>
      </w:r>
    </w:p>
    <w:p w:rsidR="00844C27" w:rsidRPr="00496793" w:rsidRDefault="00844C27" w:rsidP="00844C27">
      <w:pPr>
        <w:autoSpaceDE w:val="0"/>
        <w:autoSpaceDN w:val="0"/>
        <w:adjustRightInd w:val="0"/>
        <w:jc w:val="center"/>
        <w:rPr>
          <w:rFonts w:ascii="Times New Roman" w:hAnsi="Times New Roman" w:cs="Times New Roman"/>
          <w:sz w:val="26"/>
          <w:szCs w:val="26"/>
        </w:rPr>
      </w:pPr>
    </w:p>
    <w:p w:rsidR="00844C27" w:rsidRPr="00496793" w:rsidRDefault="00844C27" w:rsidP="00844C27">
      <w:pPr>
        <w:autoSpaceDE w:val="0"/>
        <w:autoSpaceDN w:val="0"/>
        <w:adjustRightInd w:val="0"/>
        <w:jc w:val="center"/>
        <w:rPr>
          <w:rFonts w:ascii="Times New Roman" w:hAnsi="Times New Roman" w:cs="Times New Roman"/>
          <w:sz w:val="26"/>
          <w:szCs w:val="26"/>
        </w:rPr>
      </w:pPr>
      <w:r w:rsidRPr="00496793">
        <w:rPr>
          <w:rFonts w:ascii="Times New Roman" w:hAnsi="Times New Roman" w:cs="Times New Roman"/>
          <w:sz w:val="26"/>
          <w:szCs w:val="26"/>
        </w:rPr>
        <w:t>г. Дальнегорск                                                                        «___»__________20</w:t>
      </w:r>
      <w:r w:rsidR="00C91F8F">
        <w:rPr>
          <w:rFonts w:ascii="Times New Roman" w:hAnsi="Times New Roman" w:cs="Times New Roman"/>
          <w:sz w:val="26"/>
          <w:szCs w:val="26"/>
        </w:rPr>
        <w:t>__</w:t>
      </w:r>
      <w:r w:rsidRPr="00496793">
        <w:rPr>
          <w:rFonts w:ascii="Times New Roman" w:hAnsi="Times New Roman" w:cs="Times New Roman"/>
          <w:sz w:val="26"/>
          <w:szCs w:val="26"/>
        </w:rPr>
        <w:t xml:space="preserve"> год</w:t>
      </w:r>
    </w:p>
    <w:p w:rsidR="00844C27" w:rsidRPr="00496793" w:rsidRDefault="00844C27" w:rsidP="00844C27">
      <w:pPr>
        <w:autoSpaceDE w:val="0"/>
        <w:autoSpaceDN w:val="0"/>
        <w:adjustRightInd w:val="0"/>
        <w:jc w:val="both"/>
        <w:rPr>
          <w:rFonts w:ascii="Times New Roman" w:hAnsi="Times New Roman" w:cs="Times New Roman"/>
          <w:sz w:val="26"/>
          <w:szCs w:val="26"/>
        </w:rPr>
      </w:pP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1. Ознакомившись с документацией об аукционе,</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b/>
          <w:sz w:val="26"/>
          <w:szCs w:val="26"/>
        </w:rPr>
        <w:t xml:space="preserve">юридическое лицо </w:t>
      </w:r>
      <w:r w:rsidRPr="00496793">
        <w:rPr>
          <w:rFonts w:ascii="Times New Roman" w:hAnsi="Times New Roman" w:cs="Times New Roman"/>
          <w:sz w:val="26"/>
          <w:szCs w:val="26"/>
        </w:rPr>
        <w:t>(указываются фирменное наименование (наименование), организационно-правовая форма, сведения о местонахождении, почтовом адресе, приводится номер контактного телефона) _____________________________________________________________________</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______________________________________________________________________________________________________________________________________________</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b/>
          <w:sz w:val="26"/>
          <w:szCs w:val="26"/>
        </w:rPr>
        <w:t xml:space="preserve">физическое лицо </w:t>
      </w:r>
      <w:r w:rsidRPr="00496793">
        <w:rPr>
          <w:rFonts w:ascii="Times New Roman" w:hAnsi="Times New Roman" w:cs="Times New Roman"/>
          <w:sz w:val="26"/>
          <w:szCs w:val="26"/>
        </w:rPr>
        <w:t xml:space="preserve">(указываются </w:t>
      </w:r>
      <w:r w:rsidRPr="00496793">
        <w:rPr>
          <w:rFonts w:ascii="Times New Roman" w:hAnsi="Times New Roman" w:cs="Times New Roman"/>
          <w:b/>
          <w:sz w:val="26"/>
          <w:szCs w:val="26"/>
        </w:rPr>
        <w:t xml:space="preserve"> </w:t>
      </w:r>
      <w:r w:rsidRPr="00496793">
        <w:rPr>
          <w:rFonts w:ascii="Times New Roman" w:hAnsi="Times New Roman" w:cs="Times New Roman"/>
          <w:sz w:val="26"/>
          <w:szCs w:val="26"/>
        </w:rPr>
        <w:t>фамилия, имя, отчество, паспортные данные,  сведения о месте жительства приводится номер контактного телефона) _____________________________________________________________________</w:t>
      </w:r>
    </w:p>
    <w:p w:rsidR="00844C27" w:rsidRPr="00496793" w:rsidRDefault="00844C27" w:rsidP="00844C27">
      <w:pPr>
        <w:autoSpaceDE w:val="0"/>
        <w:autoSpaceDN w:val="0"/>
        <w:adjustRightInd w:val="0"/>
        <w:jc w:val="both"/>
        <w:rPr>
          <w:rFonts w:ascii="Times New Roman" w:hAnsi="Times New Roman" w:cs="Times New Roman"/>
          <w:b/>
          <w:sz w:val="26"/>
          <w:szCs w:val="26"/>
        </w:rPr>
      </w:pPr>
      <w:r w:rsidRPr="00496793">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w:t>
      </w:r>
    </w:p>
    <w:p w:rsidR="00844C27" w:rsidRPr="00496793" w:rsidRDefault="00844C27" w:rsidP="00844C27">
      <w:pPr>
        <w:pStyle w:val="31"/>
        <w:rPr>
          <w:sz w:val="26"/>
          <w:szCs w:val="26"/>
        </w:rPr>
      </w:pPr>
      <w:r w:rsidRPr="00496793">
        <w:rPr>
          <w:sz w:val="26"/>
          <w:szCs w:val="26"/>
        </w:rPr>
        <w:t xml:space="preserve">выражает желание принять участие в аукционе на право заключения договора аренды имущества: </w:t>
      </w:r>
    </w:p>
    <w:p w:rsidR="00844C27" w:rsidRPr="00496793" w:rsidRDefault="00844C27" w:rsidP="00844C27">
      <w:pPr>
        <w:tabs>
          <w:tab w:val="left" w:pos="9356"/>
        </w:tabs>
        <w:ind w:right="-1"/>
        <w:jc w:val="both"/>
        <w:rPr>
          <w:rFonts w:ascii="Times New Roman" w:hAnsi="Times New Roman" w:cs="Times New Roman"/>
          <w:sz w:val="26"/>
          <w:szCs w:val="26"/>
        </w:rPr>
      </w:pPr>
    </w:p>
    <w:p w:rsidR="00844C27" w:rsidRPr="00496793" w:rsidRDefault="00844C27" w:rsidP="00844C27">
      <w:pPr>
        <w:autoSpaceDE w:val="0"/>
        <w:autoSpaceDN w:val="0"/>
        <w:adjustRightInd w:val="0"/>
        <w:jc w:val="center"/>
        <w:rPr>
          <w:rFonts w:ascii="Times New Roman" w:hAnsi="Times New Roman" w:cs="Times New Roman"/>
          <w:sz w:val="26"/>
          <w:szCs w:val="26"/>
        </w:rPr>
      </w:pPr>
      <w:r w:rsidRPr="00496793">
        <w:rPr>
          <w:rFonts w:ascii="Times New Roman" w:hAnsi="Times New Roman" w:cs="Times New Roman"/>
          <w:b/>
          <w:bCs/>
          <w:sz w:val="26"/>
          <w:szCs w:val="26"/>
        </w:rPr>
        <w:t>Номер лота</w:t>
      </w:r>
      <w:r w:rsidRPr="00496793">
        <w:rPr>
          <w:rFonts w:ascii="Times New Roman" w:hAnsi="Times New Roman" w:cs="Times New Roman"/>
          <w:sz w:val="26"/>
          <w:szCs w:val="26"/>
        </w:rPr>
        <w:t>_____</w:t>
      </w:r>
    </w:p>
    <w:p w:rsidR="00844C27" w:rsidRPr="00496793" w:rsidRDefault="00844C27" w:rsidP="00844C27">
      <w:pPr>
        <w:autoSpaceDE w:val="0"/>
        <w:autoSpaceDN w:val="0"/>
        <w:adjustRightInd w:val="0"/>
        <w:jc w:val="both"/>
        <w:outlineLvl w:val="0"/>
        <w:rPr>
          <w:rFonts w:ascii="Times New Roman" w:hAnsi="Times New Roman" w:cs="Times New Roman"/>
          <w:sz w:val="26"/>
          <w:szCs w:val="26"/>
        </w:rPr>
      </w:pPr>
      <w:r w:rsidRPr="00496793">
        <w:rPr>
          <w:rFonts w:ascii="Times New Roman" w:hAnsi="Times New Roman" w:cs="Times New Roman"/>
          <w:b/>
          <w:bCs/>
          <w:sz w:val="26"/>
          <w:szCs w:val="26"/>
        </w:rPr>
        <w:t xml:space="preserve">Место расположения, описание и технические характеристики муниципального имущества, права на которое передаются по договору, в том числе площадь </w:t>
      </w:r>
      <w:r w:rsidRPr="00496793">
        <w:rPr>
          <w:rFonts w:ascii="Times New Roman" w:hAnsi="Times New Roman" w:cs="Times New Roman"/>
          <w:sz w:val="26"/>
          <w:szCs w:val="26"/>
        </w:rPr>
        <w:t xml:space="preserve">(данные указываются согласно п.2 информационной карты аукциона </w:t>
      </w:r>
      <w:r w:rsidRPr="00496793">
        <w:rPr>
          <w:rFonts w:ascii="Times New Roman" w:hAnsi="Times New Roman" w:cs="Times New Roman"/>
          <w:sz w:val="26"/>
          <w:szCs w:val="26"/>
        </w:rPr>
        <w:tab/>
        <w:t>–</w:t>
      </w:r>
      <w:r w:rsidRPr="00496793">
        <w:rPr>
          <w:rFonts w:ascii="Times New Roman" w:hAnsi="Times New Roman" w:cs="Times New Roman"/>
          <w:sz w:val="26"/>
          <w:szCs w:val="26"/>
        </w:rPr>
        <w:tab/>
        <w:t xml:space="preserve"> описание</w:t>
      </w:r>
      <w:r w:rsidRPr="00496793">
        <w:rPr>
          <w:rFonts w:ascii="Times New Roman" w:hAnsi="Times New Roman" w:cs="Times New Roman"/>
          <w:sz w:val="26"/>
          <w:szCs w:val="26"/>
        </w:rPr>
        <w:tab/>
        <w:t xml:space="preserve"> лота) </w:t>
      </w:r>
      <w:r w:rsidRPr="00496793">
        <w:rPr>
          <w:rFonts w:ascii="Times New Roman" w:hAnsi="Times New Roman" w:cs="Times New Roman"/>
          <w:sz w:val="26"/>
          <w:szCs w:val="26"/>
        </w:rPr>
        <w:lastRenderedPageBreak/>
        <w:t>___________________________________________________________________________________________________________________</w:t>
      </w:r>
      <w:r>
        <w:rPr>
          <w:rFonts w:ascii="Times New Roman" w:hAnsi="Times New Roman" w:cs="Times New Roman"/>
          <w:sz w:val="26"/>
          <w:szCs w:val="26"/>
        </w:rPr>
        <w:t>___________________________</w:t>
      </w:r>
    </w:p>
    <w:p w:rsidR="00844C27" w:rsidRPr="00496793" w:rsidRDefault="00844C27" w:rsidP="00844C27">
      <w:pPr>
        <w:pStyle w:val="31"/>
        <w:rPr>
          <w:sz w:val="26"/>
          <w:szCs w:val="26"/>
        </w:rPr>
      </w:pPr>
      <w:r w:rsidRPr="00496793">
        <w:rPr>
          <w:sz w:val="26"/>
          <w:szCs w:val="26"/>
        </w:rPr>
        <w:t>2. Обязуюсь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844C27" w:rsidRPr="00496793" w:rsidRDefault="00844C27" w:rsidP="00844C27">
      <w:pPr>
        <w:pStyle w:val="31"/>
        <w:rPr>
          <w:sz w:val="26"/>
          <w:szCs w:val="26"/>
        </w:rPr>
      </w:pPr>
    </w:p>
    <w:p w:rsidR="00C91F8F" w:rsidRDefault="00844C27" w:rsidP="00C91F8F">
      <w:pPr>
        <w:pStyle w:val="31"/>
        <w:rPr>
          <w:sz w:val="26"/>
          <w:szCs w:val="26"/>
        </w:rPr>
      </w:pPr>
      <w:r w:rsidRPr="00496793">
        <w:rPr>
          <w:sz w:val="26"/>
          <w:szCs w:val="26"/>
        </w:rPr>
        <w:t>3. Заключить с Управлением муниципального имущества администрации Дальнегорского городского округа договор аренды на муниципальное имущество (с условиями проекта договора аренды ознакомлен, обязанности арендатора по договору принимаю в полном объеме) по итогам аукциона, в срок и на условиях, установленных аукционной документацией.</w:t>
      </w:r>
    </w:p>
    <w:p w:rsidR="00C91F8F" w:rsidRDefault="00C91F8F" w:rsidP="00C91F8F">
      <w:pPr>
        <w:pStyle w:val="31"/>
        <w:rPr>
          <w:sz w:val="26"/>
          <w:szCs w:val="26"/>
        </w:rPr>
      </w:pP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4. Настоящим заявляем:</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  об отсутствии решения о ликвидации заявителя (для юридического лица);</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5.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844C27" w:rsidRPr="00496793" w:rsidRDefault="00844C27" w:rsidP="00844C27">
      <w:pPr>
        <w:autoSpaceDE w:val="0"/>
        <w:autoSpaceDN w:val="0"/>
        <w:adjustRightInd w:val="0"/>
        <w:ind w:firstLine="540"/>
        <w:jc w:val="center"/>
        <w:rPr>
          <w:rFonts w:ascii="Times New Roman" w:hAnsi="Times New Roman" w:cs="Times New Roman"/>
          <w:sz w:val="26"/>
          <w:szCs w:val="26"/>
        </w:rPr>
      </w:pPr>
      <w:r w:rsidRPr="00496793">
        <w:rPr>
          <w:rFonts w:ascii="Times New Roman" w:hAnsi="Times New Roman" w:cs="Times New Roman"/>
          <w:sz w:val="26"/>
          <w:szCs w:val="26"/>
        </w:rPr>
        <w:t>Документы о заявителе, прилагаемые к заявке:</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lastRenderedPageBreak/>
        <w:t>3) для иных физических лиц - копии документов, удостоверяющих личность - на _____ листах в 1 экз;</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6) для юридических лиц - копии учредительных документов заявителя - на _____ листах в 1 экз;</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844C27" w:rsidRPr="00496793" w:rsidRDefault="00844C27" w:rsidP="00844C27">
      <w:pPr>
        <w:autoSpaceDE w:val="0"/>
        <w:autoSpaceDN w:val="0"/>
        <w:adjustRightInd w:val="0"/>
        <w:rPr>
          <w:rFonts w:ascii="Times New Roman" w:hAnsi="Times New Roman" w:cs="Times New Roman"/>
          <w:sz w:val="26"/>
          <w:szCs w:val="26"/>
        </w:rPr>
      </w:pPr>
      <w:r w:rsidRPr="00496793">
        <w:rPr>
          <w:rFonts w:ascii="Times New Roman" w:hAnsi="Times New Roman" w:cs="Times New Roman"/>
          <w:sz w:val="26"/>
          <w:szCs w:val="26"/>
        </w:rPr>
        <w:t xml:space="preserve">Банковские реквизиты для возврата задатка: </w:t>
      </w:r>
    </w:p>
    <w:p w:rsidR="00844C27" w:rsidRPr="00496793" w:rsidRDefault="00844C27" w:rsidP="00844C27">
      <w:pPr>
        <w:autoSpaceDE w:val="0"/>
        <w:autoSpaceDN w:val="0"/>
        <w:adjustRightInd w:val="0"/>
        <w:jc w:val="both"/>
        <w:rPr>
          <w:rFonts w:ascii="Times New Roman" w:hAnsi="Times New Roman" w:cs="Times New Roman"/>
          <w:sz w:val="26"/>
          <w:szCs w:val="26"/>
        </w:rPr>
      </w:pPr>
      <w:r w:rsidRPr="00496793">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844C27" w:rsidRPr="00496793" w:rsidRDefault="00844C27" w:rsidP="00844C27">
      <w:pPr>
        <w:tabs>
          <w:tab w:val="left" w:pos="2205"/>
        </w:tabs>
        <w:autoSpaceDE w:val="0"/>
        <w:autoSpaceDN w:val="0"/>
        <w:adjustRightInd w:val="0"/>
        <w:jc w:val="both"/>
        <w:outlineLvl w:val="0"/>
        <w:rPr>
          <w:rFonts w:ascii="Times New Roman" w:hAnsi="Times New Roman" w:cs="Times New Roman"/>
          <w:sz w:val="26"/>
          <w:szCs w:val="26"/>
        </w:rPr>
      </w:pPr>
      <w:r w:rsidRPr="00496793">
        <w:rPr>
          <w:rFonts w:ascii="Times New Roman" w:hAnsi="Times New Roman" w:cs="Times New Roman"/>
          <w:sz w:val="26"/>
          <w:szCs w:val="26"/>
        </w:rPr>
        <w:t>Заявитель _______________________________________________________________________</w:t>
      </w:r>
    </w:p>
    <w:p w:rsidR="00844C27" w:rsidRPr="00496793" w:rsidRDefault="00844C27" w:rsidP="00844C27">
      <w:pPr>
        <w:tabs>
          <w:tab w:val="left" w:pos="2205"/>
        </w:tabs>
        <w:autoSpaceDE w:val="0"/>
        <w:autoSpaceDN w:val="0"/>
        <w:adjustRightInd w:val="0"/>
        <w:jc w:val="both"/>
        <w:outlineLvl w:val="0"/>
        <w:rPr>
          <w:rFonts w:ascii="Times New Roman" w:hAnsi="Times New Roman" w:cs="Times New Roman"/>
          <w:sz w:val="26"/>
          <w:szCs w:val="26"/>
        </w:rPr>
      </w:pPr>
      <w:r w:rsidRPr="00496793">
        <w:rPr>
          <w:rFonts w:ascii="Times New Roman" w:hAnsi="Times New Roman" w:cs="Times New Roman"/>
          <w:sz w:val="26"/>
          <w:szCs w:val="26"/>
        </w:rPr>
        <w:t xml:space="preserve">   (должность уполномоченного лица заявителя, подпись, расшифровка подписи)</w:t>
      </w:r>
    </w:p>
    <w:p w:rsidR="00844C27" w:rsidRPr="00496793" w:rsidRDefault="00844C27" w:rsidP="00844C27">
      <w:pPr>
        <w:tabs>
          <w:tab w:val="left" w:pos="2205"/>
        </w:tabs>
        <w:autoSpaceDE w:val="0"/>
        <w:autoSpaceDN w:val="0"/>
        <w:adjustRightInd w:val="0"/>
        <w:jc w:val="both"/>
        <w:outlineLvl w:val="0"/>
        <w:rPr>
          <w:rFonts w:ascii="Times New Roman" w:hAnsi="Times New Roman" w:cs="Times New Roman"/>
          <w:sz w:val="26"/>
          <w:szCs w:val="26"/>
        </w:rPr>
      </w:pPr>
      <w:r w:rsidRPr="00496793">
        <w:rPr>
          <w:rFonts w:ascii="Times New Roman" w:hAnsi="Times New Roman" w:cs="Times New Roman"/>
          <w:sz w:val="26"/>
          <w:szCs w:val="26"/>
        </w:rPr>
        <w:t>М.П.</w:t>
      </w:r>
    </w:p>
    <w:p w:rsidR="009B6D95" w:rsidRDefault="009B6D95" w:rsidP="009B6D9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 xml:space="preserve">                                                                                                                                 Приложение № </w:t>
      </w:r>
      <w:r w:rsidR="00B86288">
        <w:rPr>
          <w:rFonts w:ascii="Times New Roman" w:hAnsi="Times New Roman" w:cs="Times New Roman"/>
          <w:sz w:val="18"/>
          <w:szCs w:val="18"/>
        </w:rPr>
        <w:t>2</w:t>
      </w:r>
    </w:p>
    <w:p w:rsidR="009B6D95" w:rsidRDefault="009B6D95" w:rsidP="009B6D9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к административному регламенту предоставления </w:t>
      </w:r>
    </w:p>
    <w:p w:rsidR="009B6D95" w:rsidRDefault="009B6D95" w:rsidP="009B6D9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администрацией ДГО муниципальной услуги                                                                                                                                  «Предоставление в аренду имущества </w:t>
      </w:r>
    </w:p>
    <w:p w:rsidR="009B6D95" w:rsidRDefault="009B6D95" w:rsidP="009B6D95">
      <w:pPr>
        <w:spacing w:after="0" w:line="240" w:lineRule="auto"/>
        <w:ind w:left="5812" w:hanging="5812"/>
        <w:jc w:val="right"/>
        <w:rPr>
          <w:rFonts w:ascii="Times New Roman" w:hAnsi="Times New Roman" w:cs="Times New Roman"/>
          <w:sz w:val="18"/>
          <w:szCs w:val="18"/>
        </w:rPr>
      </w:pPr>
      <w:r>
        <w:rPr>
          <w:rFonts w:ascii="Times New Roman" w:hAnsi="Times New Roman" w:cs="Times New Roman"/>
          <w:sz w:val="18"/>
          <w:szCs w:val="18"/>
        </w:rPr>
        <w:t xml:space="preserve">                                                                                                                                  муниципальной казны по результатам    проведения аукциона (конкурса) на право                                                                                                                   заключения такого договора»</w:t>
      </w:r>
    </w:p>
    <w:p w:rsidR="009B6D95" w:rsidRPr="00487C5D" w:rsidRDefault="009B6D95" w:rsidP="009B6D95">
      <w:pPr>
        <w:widowControl w:val="0"/>
        <w:jc w:val="right"/>
        <w:rPr>
          <w:rFonts w:ascii="Times New Roman" w:hAnsi="Times New Roman" w:cs="Times New Roman"/>
        </w:rPr>
      </w:pPr>
    </w:p>
    <w:p w:rsidR="009F5C63" w:rsidRDefault="009F5C63" w:rsidP="009F5C63">
      <w:pPr>
        <w:spacing w:after="0" w:line="240" w:lineRule="auto"/>
        <w:ind w:left="5812" w:hanging="5812"/>
        <w:rPr>
          <w:rFonts w:ascii="Times New Roman" w:hAnsi="Times New Roman" w:cs="Times New Roman"/>
          <w:sz w:val="18"/>
          <w:szCs w:val="18"/>
        </w:rPr>
      </w:pPr>
    </w:p>
    <w:p w:rsidR="009F5C63" w:rsidRDefault="00844C27" w:rsidP="009F5C63">
      <w:pPr>
        <w:spacing w:after="0" w:line="240" w:lineRule="auto"/>
        <w:ind w:left="5812" w:hanging="5812"/>
        <w:rPr>
          <w:rFonts w:ascii="Times New Roman" w:hAnsi="Times New Roman" w:cs="Times New Roman"/>
          <w:b/>
          <w:sz w:val="26"/>
          <w:szCs w:val="26"/>
        </w:rPr>
      </w:pPr>
      <w:r>
        <w:rPr>
          <w:rFonts w:ascii="Times New Roman" w:hAnsi="Times New Roman" w:cs="Times New Roman"/>
          <w:b/>
          <w:sz w:val="26"/>
          <w:szCs w:val="26"/>
        </w:rPr>
        <w:t xml:space="preserve">                       </w:t>
      </w:r>
      <w:r w:rsidR="009F5C63">
        <w:rPr>
          <w:rFonts w:ascii="Times New Roman" w:hAnsi="Times New Roman" w:cs="Times New Roman"/>
          <w:b/>
          <w:sz w:val="26"/>
          <w:szCs w:val="26"/>
        </w:rPr>
        <w:t>БЛОК-схема предоставления муниципальной услуги</w:t>
      </w:r>
    </w:p>
    <w:p w:rsidR="009F5C63" w:rsidRDefault="009F5C63" w:rsidP="009F5C63">
      <w:pPr>
        <w:spacing w:after="0" w:line="240" w:lineRule="auto"/>
        <w:ind w:left="5812" w:hanging="5812"/>
        <w:rPr>
          <w:rFonts w:ascii="Times New Roman" w:hAnsi="Times New Roman" w:cs="Times New Roman"/>
          <w:b/>
          <w:sz w:val="24"/>
          <w:szCs w:val="24"/>
        </w:rPr>
      </w:pPr>
    </w:p>
    <w:p w:rsidR="009F5C63" w:rsidRDefault="009F5C63" w:rsidP="009F5C63">
      <w:pPr>
        <w:spacing w:after="0" w:line="240" w:lineRule="auto"/>
        <w:ind w:left="5812" w:hanging="5812"/>
        <w:rPr>
          <w:rFonts w:ascii="Times New Roman" w:hAnsi="Times New Roman" w:cs="Times New Roman"/>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9F5C63" w:rsidTr="008E5041">
        <w:trPr>
          <w:trHeight w:val="603"/>
        </w:trPr>
        <w:tc>
          <w:tcPr>
            <w:tcW w:w="7938" w:type="dxa"/>
            <w:tcBorders>
              <w:top w:val="single" w:sz="4" w:space="0" w:color="auto"/>
              <w:left w:val="single" w:sz="4" w:space="0" w:color="auto"/>
              <w:bottom w:val="single" w:sz="4" w:space="0" w:color="auto"/>
              <w:right w:val="single" w:sz="4" w:space="0" w:color="auto"/>
            </w:tcBorders>
            <w:hideMark/>
          </w:tcPr>
          <w:p w:rsidR="009F5C63" w:rsidRDefault="009F5C63">
            <w:pPr>
              <w:spacing w:after="0" w:line="240" w:lineRule="auto"/>
              <w:ind w:left="5143" w:hanging="5812"/>
              <w:jc w:val="center"/>
              <w:rPr>
                <w:rFonts w:ascii="Times New Roman" w:hAnsi="Times New Roman" w:cs="Times New Roman"/>
                <w:b/>
                <w:sz w:val="24"/>
                <w:szCs w:val="24"/>
              </w:rPr>
            </w:pPr>
            <w:r>
              <w:rPr>
                <w:rFonts w:ascii="Times New Roman" w:hAnsi="Times New Roman" w:cs="Times New Roman"/>
                <w:b/>
                <w:sz w:val="24"/>
                <w:szCs w:val="24"/>
              </w:rPr>
              <w:t xml:space="preserve">          Принятие решения о сдаче в аренду муниципального имущества</w:t>
            </w:r>
          </w:p>
          <w:p w:rsidR="009F5C63" w:rsidRDefault="009F5C63">
            <w:pPr>
              <w:spacing w:after="0"/>
              <w:rPr>
                <w:rFonts w:ascii="Times New Roman" w:hAnsi="Times New Roman" w:cs="Times New Roman"/>
                <w:b/>
                <w:sz w:val="24"/>
                <w:szCs w:val="24"/>
              </w:rPr>
            </w:pPr>
          </w:p>
        </w:tc>
      </w:tr>
    </w:tbl>
    <w:p w:rsidR="009F5C63" w:rsidRDefault="00D94F6A" w:rsidP="009F5C63">
      <w:pPr>
        <w:spacing w:after="0"/>
        <w:rPr>
          <w:rFonts w:ascii="Times New Roman" w:hAnsi="Times New Roman" w:cs="Times New Roman"/>
        </w:rPr>
      </w:pPr>
      <w:r w:rsidRPr="00D94F6A">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226.2pt;margin-top:1.9pt;width:.75pt;height:27pt;z-index:251658240;mso-position-horizontal-relative:text;mso-position-vertical-relative:text" o:connectortype="straight">
            <v:stroke endarrow="block"/>
          </v:shape>
        </w:pict>
      </w:r>
    </w:p>
    <w:p w:rsidR="009F5C63" w:rsidRDefault="009F5C63" w:rsidP="009F5C63">
      <w:pPr>
        <w:spacing w:after="0"/>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3"/>
      </w:tblGrid>
      <w:tr w:rsidR="009F5C63" w:rsidTr="008E5041">
        <w:trPr>
          <w:trHeight w:val="1035"/>
        </w:trPr>
        <w:tc>
          <w:tcPr>
            <w:tcW w:w="7893" w:type="dxa"/>
            <w:tcBorders>
              <w:top w:val="single" w:sz="4" w:space="0" w:color="auto"/>
              <w:left w:val="single" w:sz="4" w:space="0" w:color="auto"/>
              <w:bottom w:val="single" w:sz="4" w:space="0" w:color="auto"/>
              <w:right w:val="single" w:sz="4" w:space="0" w:color="auto"/>
            </w:tcBorders>
            <w:hideMark/>
          </w:tcPr>
          <w:p w:rsidR="009F5C63" w:rsidRDefault="009F5C63">
            <w:pPr>
              <w:spacing w:after="0"/>
              <w:ind w:left="175" w:hanging="175"/>
              <w:rPr>
                <w:rFonts w:ascii="Times New Roman" w:hAnsi="Times New Roman" w:cs="Times New Roman"/>
                <w:b/>
                <w:sz w:val="24"/>
                <w:szCs w:val="24"/>
              </w:rPr>
            </w:pPr>
            <w:r>
              <w:rPr>
                <w:rFonts w:ascii="Times New Roman" w:hAnsi="Times New Roman" w:cs="Times New Roman"/>
                <w:b/>
                <w:sz w:val="24"/>
                <w:szCs w:val="24"/>
              </w:rPr>
              <w:t xml:space="preserve">Предоставление полномочий организатору торгов  (УМИ) на      проведение аукциона (конкурса) по сдаче в аренду муниципального </w:t>
            </w:r>
          </w:p>
          <w:p w:rsidR="009F5C63" w:rsidRDefault="009F5C63">
            <w:pPr>
              <w:spacing w:after="0"/>
              <w:rPr>
                <w:rFonts w:ascii="Times New Roman" w:hAnsi="Times New Roman" w:cs="Times New Roman"/>
              </w:rPr>
            </w:pPr>
            <w:r>
              <w:rPr>
                <w:rFonts w:ascii="Times New Roman" w:hAnsi="Times New Roman" w:cs="Times New Roman"/>
                <w:b/>
                <w:sz w:val="24"/>
                <w:szCs w:val="24"/>
              </w:rPr>
              <w:t xml:space="preserve">                                               имущества </w:t>
            </w:r>
          </w:p>
        </w:tc>
      </w:tr>
    </w:tbl>
    <w:p w:rsidR="009F5C63" w:rsidRDefault="00D94F6A" w:rsidP="009F5C63">
      <w:pPr>
        <w:spacing w:after="0"/>
        <w:rPr>
          <w:rFonts w:ascii="Times New Roman" w:hAnsi="Times New Roman" w:cs="Times New Roman"/>
          <w:sz w:val="24"/>
          <w:szCs w:val="24"/>
        </w:rPr>
      </w:pPr>
      <w:r w:rsidRPr="00D94F6A">
        <w:rPr>
          <w:rFonts w:ascii="Times New Roman" w:hAnsi="Times New Roman" w:cs="Times New Roman"/>
          <w:noProof/>
          <w:lang w:eastAsia="ru-RU"/>
        </w:rPr>
        <w:pict>
          <v:shape id="_x0000_s1028" type="#_x0000_t32" style="position:absolute;margin-left:261.45pt;margin-top:.3pt;width:96.75pt;height:31.5pt;z-index:251660288;mso-position-horizontal-relative:text;mso-position-vertical-relative:text" o:connectortype="straight">
            <v:stroke endarrow="block"/>
          </v:shape>
        </w:pict>
      </w:r>
      <w:r w:rsidRPr="00D94F6A">
        <w:rPr>
          <w:rFonts w:ascii="Times New Roman" w:hAnsi="Times New Roman" w:cs="Times New Roman"/>
          <w:noProof/>
          <w:lang w:eastAsia="ru-RU"/>
        </w:rPr>
        <w:pict>
          <v:shape id="_x0000_s1027" type="#_x0000_t32" style="position:absolute;margin-left:53.7pt;margin-top:.3pt;width:104.25pt;height:31.5pt;flip:x;z-index:251659264;mso-position-horizontal-relative:text;mso-position-vertical-relative:text" o:connectortype="straight">
            <v:stroke endarrow="block"/>
          </v:shape>
        </w:pict>
      </w:r>
    </w:p>
    <w:p w:rsidR="009F5C63" w:rsidRDefault="009F5C63" w:rsidP="009F5C63">
      <w:pPr>
        <w:spacing w:after="0"/>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7"/>
        <w:gridCol w:w="851"/>
        <w:gridCol w:w="4501"/>
      </w:tblGrid>
      <w:tr w:rsidR="009F5C63" w:rsidTr="008E5041">
        <w:trPr>
          <w:trHeight w:val="1834"/>
        </w:trPr>
        <w:tc>
          <w:tcPr>
            <w:tcW w:w="4207" w:type="dxa"/>
            <w:tcBorders>
              <w:top w:val="single" w:sz="4" w:space="0" w:color="auto"/>
              <w:left w:val="single" w:sz="4" w:space="0" w:color="auto"/>
              <w:bottom w:val="single" w:sz="4" w:space="0" w:color="auto"/>
              <w:right w:val="single" w:sz="4" w:space="0" w:color="auto"/>
            </w:tcBorders>
            <w:hideMark/>
          </w:tcPr>
          <w:p w:rsidR="009F5C63" w:rsidRDefault="009F5C63">
            <w:pPr>
              <w:spacing w:after="0"/>
              <w:ind w:left="96"/>
              <w:rPr>
                <w:rFonts w:ascii="Times New Roman" w:hAnsi="Times New Roman" w:cs="Times New Roman"/>
                <w:b/>
                <w:sz w:val="24"/>
                <w:szCs w:val="24"/>
              </w:rPr>
            </w:pPr>
            <w:r>
              <w:rPr>
                <w:rFonts w:ascii="Times New Roman" w:hAnsi="Times New Roman" w:cs="Times New Roman"/>
                <w:b/>
                <w:sz w:val="24"/>
                <w:szCs w:val="24"/>
              </w:rPr>
              <w:t>Создание единой аукционной</w:t>
            </w:r>
          </w:p>
          <w:p w:rsidR="009F5C63" w:rsidRDefault="009F5C63">
            <w:pPr>
              <w:spacing w:after="0"/>
              <w:ind w:left="96"/>
              <w:rPr>
                <w:rFonts w:ascii="Times New Roman" w:hAnsi="Times New Roman" w:cs="Times New Roman"/>
                <w:b/>
                <w:sz w:val="24"/>
                <w:szCs w:val="24"/>
              </w:rPr>
            </w:pPr>
            <w:r>
              <w:rPr>
                <w:rFonts w:ascii="Times New Roman" w:hAnsi="Times New Roman" w:cs="Times New Roman"/>
                <w:b/>
                <w:sz w:val="24"/>
                <w:szCs w:val="24"/>
              </w:rPr>
              <w:t xml:space="preserve">(конкурсной) комиссии, определение ее состава и </w:t>
            </w:r>
          </w:p>
          <w:p w:rsidR="009F5C63" w:rsidRDefault="009F5C63">
            <w:pPr>
              <w:spacing w:after="0"/>
              <w:ind w:left="96"/>
              <w:rPr>
                <w:rFonts w:ascii="Times New Roman" w:hAnsi="Times New Roman" w:cs="Times New Roman"/>
                <w:b/>
                <w:sz w:val="24"/>
                <w:szCs w:val="24"/>
              </w:rPr>
            </w:pPr>
            <w:r>
              <w:rPr>
                <w:rFonts w:ascii="Times New Roman" w:hAnsi="Times New Roman" w:cs="Times New Roman"/>
                <w:b/>
                <w:sz w:val="24"/>
                <w:szCs w:val="24"/>
              </w:rPr>
              <w:t>порядка работы, назначение</w:t>
            </w:r>
          </w:p>
          <w:p w:rsidR="009F5C63" w:rsidRDefault="009F5C63">
            <w:pPr>
              <w:spacing w:after="0"/>
              <w:ind w:left="96"/>
              <w:rPr>
                <w:rFonts w:ascii="Times New Roman" w:hAnsi="Times New Roman" w:cs="Times New Roman"/>
                <w:b/>
                <w:sz w:val="24"/>
                <w:szCs w:val="24"/>
              </w:rPr>
            </w:pPr>
            <w:r>
              <w:rPr>
                <w:rFonts w:ascii="Times New Roman" w:hAnsi="Times New Roman" w:cs="Times New Roman"/>
                <w:b/>
                <w:sz w:val="24"/>
                <w:szCs w:val="24"/>
              </w:rPr>
              <w:t>председателя комиссии (до</w:t>
            </w:r>
          </w:p>
          <w:p w:rsidR="009F5C63" w:rsidRDefault="009F5C63">
            <w:pPr>
              <w:spacing w:after="0"/>
              <w:ind w:left="96"/>
              <w:rPr>
                <w:rFonts w:ascii="Times New Roman" w:hAnsi="Times New Roman" w:cs="Times New Roman"/>
                <w:b/>
                <w:sz w:val="24"/>
                <w:szCs w:val="24"/>
              </w:rPr>
            </w:pPr>
            <w:r>
              <w:rPr>
                <w:rFonts w:ascii="Times New Roman" w:hAnsi="Times New Roman" w:cs="Times New Roman"/>
                <w:b/>
                <w:sz w:val="24"/>
                <w:szCs w:val="24"/>
              </w:rPr>
              <w:t>опубликования извещения о</w:t>
            </w:r>
          </w:p>
          <w:p w:rsidR="009F5C63" w:rsidRDefault="00D94F6A">
            <w:pPr>
              <w:spacing w:after="0"/>
              <w:ind w:left="96"/>
              <w:rPr>
                <w:rFonts w:ascii="Times New Roman" w:hAnsi="Times New Roman" w:cs="Times New Roman"/>
                <w:sz w:val="24"/>
                <w:szCs w:val="24"/>
              </w:rPr>
            </w:pPr>
            <w:r w:rsidRPr="00D94F6A">
              <w:rPr>
                <w:rFonts w:ascii="Times New Roman" w:hAnsi="Times New Roman" w:cs="Times New Roman"/>
                <w:b/>
                <w:noProof/>
                <w:sz w:val="24"/>
                <w:szCs w:val="24"/>
                <w:lang w:eastAsia="ru-RU"/>
              </w:rPr>
              <w:pict>
                <v:shape id="_x0000_s1029" type="#_x0000_t32" style="position:absolute;left:0;text-align:left;margin-left:94.35pt;margin-top:15.4pt;width:.75pt;height:33pt;flip:x;z-index:251661312" o:connectortype="straight">
                  <v:stroke endarrow="block"/>
                </v:shape>
              </w:pict>
            </w:r>
            <w:r w:rsidR="009F5C63">
              <w:rPr>
                <w:rFonts w:ascii="Times New Roman" w:hAnsi="Times New Roman" w:cs="Times New Roman"/>
                <w:b/>
                <w:sz w:val="24"/>
                <w:szCs w:val="24"/>
              </w:rPr>
              <w:t>проведении аукциона (конкурса)</w:t>
            </w:r>
          </w:p>
        </w:tc>
        <w:tc>
          <w:tcPr>
            <w:tcW w:w="851" w:type="dxa"/>
            <w:tcBorders>
              <w:top w:val="nil"/>
              <w:left w:val="single" w:sz="4" w:space="0" w:color="auto"/>
              <w:bottom w:val="nil"/>
              <w:right w:val="single" w:sz="4" w:space="0" w:color="auto"/>
            </w:tcBorders>
          </w:tcPr>
          <w:p w:rsidR="009F5C63" w:rsidRDefault="009F5C63">
            <w:pPr>
              <w:spacing w:after="0"/>
              <w:rPr>
                <w:rFonts w:ascii="Times New Roman" w:hAnsi="Times New Roman" w:cs="Times New Roman"/>
                <w:sz w:val="24"/>
                <w:szCs w:val="24"/>
              </w:rPr>
            </w:pPr>
          </w:p>
        </w:tc>
        <w:tc>
          <w:tcPr>
            <w:tcW w:w="4501" w:type="dxa"/>
            <w:tcBorders>
              <w:top w:val="single" w:sz="4" w:space="0" w:color="auto"/>
              <w:left w:val="single" w:sz="4" w:space="0" w:color="auto"/>
              <w:bottom w:val="single" w:sz="4" w:space="0" w:color="auto"/>
              <w:right w:val="single" w:sz="4" w:space="0" w:color="auto"/>
            </w:tcBorders>
          </w:tcPr>
          <w:p w:rsidR="009F5C63" w:rsidRDefault="009F5C63">
            <w:pPr>
              <w:spacing w:after="0"/>
              <w:rPr>
                <w:rFonts w:ascii="Times New Roman" w:hAnsi="Times New Roman" w:cs="Times New Roman"/>
                <w:b/>
                <w:sz w:val="24"/>
                <w:szCs w:val="24"/>
              </w:rPr>
            </w:pPr>
            <w:r>
              <w:rPr>
                <w:rFonts w:ascii="Times New Roman" w:hAnsi="Times New Roman" w:cs="Times New Roman"/>
                <w:b/>
                <w:sz w:val="24"/>
                <w:szCs w:val="24"/>
              </w:rPr>
              <w:t xml:space="preserve">Разработка, утверждение </w:t>
            </w:r>
          </w:p>
          <w:p w:rsidR="009F5C63" w:rsidRDefault="009F5C63">
            <w:pPr>
              <w:spacing w:after="0"/>
              <w:rPr>
                <w:rFonts w:ascii="Times New Roman" w:hAnsi="Times New Roman" w:cs="Times New Roman"/>
                <w:b/>
                <w:sz w:val="24"/>
                <w:szCs w:val="24"/>
              </w:rPr>
            </w:pPr>
            <w:r>
              <w:rPr>
                <w:rFonts w:ascii="Times New Roman" w:hAnsi="Times New Roman" w:cs="Times New Roman"/>
                <w:b/>
                <w:sz w:val="24"/>
                <w:szCs w:val="24"/>
              </w:rPr>
              <w:t xml:space="preserve">документации по торгам и размещение </w:t>
            </w:r>
          </w:p>
          <w:p w:rsidR="009F5C63" w:rsidRDefault="009F5C63">
            <w:pPr>
              <w:spacing w:after="0"/>
              <w:rPr>
                <w:rFonts w:ascii="Times New Roman" w:hAnsi="Times New Roman" w:cs="Times New Roman"/>
                <w:sz w:val="24"/>
                <w:szCs w:val="24"/>
              </w:rPr>
            </w:pPr>
            <w:r>
              <w:rPr>
                <w:rFonts w:ascii="Times New Roman" w:hAnsi="Times New Roman" w:cs="Times New Roman"/>
                <w:b/>
                <w:sz w:val="24"/>
                <w:szCs w:val="24"/>
              </w:rPr>
              <w:t>информации о проведении торгов на официальном сайте в «Интернет» для размещения информации о проведении торгов</w:t>
            </w:r>
          </w:p>
          <w:p w:rsidR="009F5C63" w:rsidRDefault="00D94F6A">
            <w:pPr>
              <w:spacing w:after="0"/>
              <w:rPr>
                <w:rFonts w:ascii="Times New Roman" w:hAnsi="Times New Roman" w:cs="Times New Roman"/>
                <w:sz w:val="24"/>
                <w:szCs w:val="24"/>
              </w:rPr>
            </w:pPr>
            <w:r>
              <w:rPr>
                <w:rFonts w:ascii="Times New Roman" w:hAnsi="Times New Roman" w:cs="Times New Roman"/>
                <w:noProof/>
                <w:sz w:val="24"/>
                <w:szCs w:val="24"/>
                <w:lang w:eastAsia="ru-RU"/>
              </w:rPr>
              <w:pict>
                <v:shape id="_x0000_s1030" type="#_x0000_t32" style="position:absolute;margin-left:105.45pt;margin-top:15.45pt;width:.75pt;height:33pt;z-index:251662336" o:connectortype="straight">
                  <v:stroke endarrow="block"/>
                </v:shape>
              </w:pict>
            </w:r>
          </w:p>
        </w:tc>
      </w:tr>
    </w:tbl>
    <w:p w:rsidR="009F5C63" w:rsidRDefault="009F5C63" w:rsidP="009F5C63">
      <w:pPr>
        <w:spacing w:after="0"/>
        <w:rPr>
          <w:rFonts w:ascii="Times New Roman" w:hAnsi="Times New Roman" w:cs="Times New Roman"/>
          <w:sz w:val="24"/>
          <w:szCs w:val="24"/>
        </w:rPr>
      </w:pPr>
    </w:p>
    <w:p w:rsidR="009F5C63" w:rsidRDefault="009F5C63" w:rsidP="009F5C63">
      <w:pPr>
        <w:spacing w:after="0"/>
        <w:rPr>
          <w:rFonts w:ascii="Times New Roman" w:hAnsi="Times New Roman" w:cs="Times New Roman"/>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8"/>
        <w:gridCol w:w="875"/>
        <w:gridCol w:w="236"/>
        <w:gridCol w:w="4389"/>
      </w:tblGrid>
      <w:tr w:rsidR="008E5041" w:rsidTr="008E5041">
        <w:trPr>
          <w:trHeight w:val="1320"/>
        </w:trPr>
        <w:tc>
          <w:tcPr>
            <w:tcW w:w="3998" w:type="dxa"/>
            <w:tcBorders>
              <w:top w:val="single" w:sz="4" w:space="0" w:color="auto"/>
              <w:left w:val="single" w:sz="4" w:space="0" w:color="auto"/>
              <w:bottom w:val="single" w:sz="4" w:space="0" w:color="auto"/>
              <w:right w:val="single" w:sz="4" w:space="0" w:color="auto"/>
            </w:tcBorders>
          </w:tcPr>
          <w:p w:rsidR="008E5041" w:rsidRDefault="008E5041">
            <w:pPr>
              <w:spacing w:after="0"/>
              <w:ind w:left="51"/>
              <w:rPr>
                <w:rFonts w:ascii="Times New Roman" w:hAnsi="Times New Roman" w:cs="Times New Roman"/>
                <w:b/>
                <w:sz w:val="24"/>
                <w:szCs w:val="24"/>
              </w:rPr>
            </w:pPr>
            <w:r>
              <w:rPr>
                <w:rFonts w:ascii="Times New Roman" w:hAnsi="Times New Roman" w:cs="Times New Roman"/>
                <w:b/>
                <w:sz w:val="24"/>
                <w:szCs w:val="24"/>
              </w:rPr>
              <w:t xml:space="preserve">     Прием заявок от заявителей,</w:t>
            </w:r>
          </w:p>
          <w:p w:rsidR="008E5041" w:rsidRDefault="008E5041">
            <w:pPr>
              <w:spacing w:after="0"/>
              <w:ind w:left="51"/>
              <w:jc w:val="center"/>
              <w:rPr>
                <w:rFonts w:ascii="Times New Roman" w:hAnsi="Times New Roman" w:cs="Times New Roman"/>
                <w:b/>
                <w:sz w:val="24"/>
                <w:szCs w:val="24"/>
              </w:rPr>
            </w:pPr>
            <w:r>
              <w:rPr>
                <w:rFonts w:ascii="Times New Roman" w:hAnsi="Times New Roman" w:cs="Times New Roman"/>
                <w:b/>
                <w:sz w:val="24"/>
                <w:szCs w:val="24"/>
              </w:rPr>
              <w:t>пожелавших принять участие</w:t>
            </w:r>
          </w:p>
          <w:p w:rsidR="008E5041" w:rsidRDefault="008E5041">
            <w:pPr>
              <w:spacing w:after="0"/>
              <w:ind w:left="51"/>
              <w:jc w:val="center"/>
              <w:rPr>
                <w:rFonts w:ascii="Times New Roman" w:hAnsi="Times New Roman" w:cs="Times New Roman"/>
                <w:b/>
                <w:sz w:val="24"/>
                <w:szCs w:val="24"/>
              </w:rPr>
            </w:pPr>
            <w:r>
              <w:rPr>
                <w:rFonts w:ascii="Times New Roman" w:hAnsi="Times New Roman" w:cs="Times New Roman"/>
                <w:b/>
                <w:sz w:val="24"/>
                <w:szCs w:val="24"/>
              </w:rPr>
              <w:t>в торгах</w:t>
            </w:r>
          </w:p>
          <w:p w:rsidR="008E5041" w:rsidRDefault="008E5041">
            <w:pPr>
              <w:spacing w:after="0"/>
              <w:rPr>
                <w:rFonts w:ascii="Times New Roman" w:hAnsi="Times New Roman" w:cs="Times New Roman"/>
                <w:b/>
                <w:sz w:val="24"/>
                <w:szCs w:val="24"/>
                <w:u w:val="single"/>
              </w:rPr>
            </w:pPr>
          </w:p>
        </w:tc>
        <w:tc>
          <w:tcPr>
            <w:tcW w:w="875" w:type="dxa"/>
            <w:vMerge w:val="restart"/>
            <w:tcBorders>
              <w:top w:val="nil"/>
              <w:left w:val="single" w:sz="4" w:space="0" w:color="auto"/>
              <w:right w:val="nil"/>
            </w:tcBorders>
          </w:tcPr>
          <w:p w:rsidR="008E5041" w:rsidRDefault="008E5041">
            <w:pPr>
              <w:rPr>
                <w:rFonts w:ascii="Times New Roman" w:hAnsi="Times New Roman" w:cs="Times New Roman"/>
                <w:b/>
                <w:sz w:val="24"/>
                <w:szCs w:val="24"/>
                <w:u w:val="single"/>
              </w:rPr>
            </w:pPr>
          </w:p>
          <w:p w:rsidR="008E5041" w:rsidRDefault="008E5041">
            <w:pPr>
              <w:rPr>
                <w:rFonts w:ascii="Times New Roman" w:hAnsi="Times New Roman" w:cs="Times New Roman"/>
                <w:b/>
                <w:sz w:val="24"/>
                <w:szCs w:val="24"/>
                <w:u w:val="single"/>
              </w:rPr>
            </w:pPr>
          </w:p>
          <w:p w:rsidR="008E5041" w:rsidRDefault="00D94F6A">
            <w:pPr>
              <w:rPr>
                <w:rFonts w:ascii="Times New Roman" w:hAnsi="Times New Roman" w:cs="Times New Roman"/>
                <w:b/>
                <w:sz w:val="24"/>
                <w:szCs w:val="24"/>
                <w:u w:val="single"/>
              </w:rPr>
            </w:pPr>
            <w:r>
              <w:rPr>
                <w:rFonts w:ascii="Times New Roman" w:hAnsi="Times New Roman" w:cs="Times New Roman"/>
                <w:b/>
                <w:noProof/>
                <w:sz w:val="24"/>
                <w:szCs w:val="24"/>
                <w:u w:val="single"/>
                <w:lang w:eastAsia="ru-RU"/>
              </w:rPr>
              <w:pict>
                <v:shape id="_x0000_s1032" type="#_x0000_t32" style="position:absolute;margin-left:82.7pt;margin-top:14pt;width:97.5pt;height:76.5pt;flip:x;z-index:251664384" o:connectortype="straight">
                  <v:stroke endarrow="block"/>
                </v:shape>
              </w:pict>
            </w:r>
          </w:p>
          <w:p w:rsidR="008E5041" w:rsidRDefault="008E5041" w:rsidP="00822DFE">
            <w:pPr>
              <w:spacing w:after="0"/>
              <w:jc w:val="center"/>
              <w:rPr>
                <w:rFonts w:ascii="Times New Roman" w:hAnsi="Times New Roman" w:cs="Times New Roman"/>
                <w:b/>
                <w:sz w:val="24"/>
                <w:szCs w:val="24"/>
                <w:u w:val="single"/>
              </w:rPr>
            </w:pPr>
          </w:p>
        </w:tc>
        <w:tc>
          <w:tcPr>
            <w:tcW w:w="236" w:type="dxa"/>
            <w:tcBorders>
              <w:top w:val="nil"/>
              <w:left w:val="nil"/>
              <w:bottom w:val="nil"/>
              <w:right w:val="single" w:sz="4" w:space="0" w:color="auto"/>
            </w:tcBorders>
          </w:tcPr>
          <w:p w:rsidR="008E5041" w:rsidRDefault="008E5041">
            <w:pPr>
              <w:spacing w:after="0"/>
              <w:jc w:val="center"/>
              <w:rPr>
                <w:rFonts w:ascii="Times New Roman" w:hAnsi="Times New Roman" w:cs="Times New Roman"/>
                <w:b/>
                <w:sz w:val="24"/>
                <w:szCs w:val="24"/>
              </w:rPr>
            </w:pPr>
          </w:p>
          <w:p w:rsidR="008E5041" w:rsidRDefault="008E5041">
            <w:pPr>
              <w:spacing w:after="0"/>
              <w:jc w:val="center"/>
              <w:rPr>
                <w:rFonts w:ascii="Times New Roman" w:hAnsi="Times New Roman" w:cs="Times New Roman"/>
                <w:b/>
                <w:sz w:val="24"/>
                <w:szCs w:val="24"/>
              </w:rPr>
            </w:pPr>
          </w:p>
          <w:p w:rsidR="008E5041" w:rsidRDefault="008E5041" w:rsidP="008E5041">
            <w:pPr>
              <w:spacing w:after="0"/>
              <w:jc w:val="center"/>
              <w:rPr>
                <w:rFonts w:ascii="Times New Roman" w:hAnsi="Times New Roman" w:cs="Times New Roman"/>
                <w:b/>
                <w:sz w:val="24"/>
                <w:szCs w:val="24"/>
                <w:u w:val="single"/>
              </w:rPr>
            </w:pPr>
          </w:p>
        </w:tc>
        <w:tc>
          <w:tcPr>
            <w:tcW w:w="4389" w:type="dxa"/>
            <w:tcBorders>
              <w:top w:val="single" w:sz="4" w:space="0" w:color="auto"/>
              <w:left w:val="nil"/>
              <w:right w:val="single" w:sz="4" w:space="0" w:color="auto"/>
            </w:tcBorders>
          </w:tcPr>
          <w:p w:rsidR="008E5041" w:rsidRDefault="008E5041">
            <w:pPr>
              <w:spacing w:after="0"/>
              <w:jc w:val="center"/>
              <w:rPr>
                <w:rFonts w:ascii="Times New Roman" w:hAnsi="Times New Roman" w:cs="Times New Roman"/>
                <w:b/>
                <w:sz w:val="24"/>
                <w:szCs w:val="24"/>
              </w:rPr>
            </w:pPr>
            <w:r>
              <w:rPr>
                <w:rFonts w:ascii="Times New Roman" w:hAnsi="Times New Roman" w:cs="Times New Roman"/>
                <w:b/>
                <w:sz w:val="24"/>
                <w:szCs w:val="24"/>
              </w:rPr>
              <w:t>Проведение торгов по сдаче в аренду</w:t>
            </w:r>
          </w:p>
          <w:p w:rsidR="008E5041" w:rsidRDefault="008E5041">
            <w:pPr>
              <w:spacing w:after="0"/>
              <w:jc w:val="center"/>
              <w:rPr>
                <w:rFonts w:ascii="Times New Roman" w:hAnsi="Times New Roman" w:cs="Times New Roman"/>
                <w:sz w:val="24"/>
                <w:szCs w:val="24"/>
              </w:rPr>
            </w:pPr>
            <w:r>
              <w:rPr>
                <w:rFonts w:ascii="Times New Roman" w:hAnsi="Times New Roman" w:cs="Times New Roman"/>
                <w:b/>
                <w:sz w:val="24"/>
                <w:szCs w:val="24"/>
              </w:rPr>
              <w:t>муниципального имущества</w:t>
            </w:r>
          </w:p>
          <w:p w:rsidR="008E5041" w:rsidRDefault="008E5041" w:rsidP="00822DFE">
            <w:pPr>
              <w:spacing w:after="0"/>
              <w:jc w:val="center"/>
              <w:rPr>
                <w:rFonts w:ascii="Times New Roman" w:hAnsi="Times New Roman" w:cs="Times New Roman"/>
                <w:b/>
                <w:sz w:val="24"/>
                <w:szCs w:val="24"/>
                <w:u w:val="single"/>
              </w:rPr>
            </w:pPr>
          </w:p>
        </w:tc>
      </w:tr>
      <w:tr w:rsidR="008E5041" w:rsidTr="008E5041">
        <w:trPr>
          <w:gridAfter w:val="2"/>
          <w:wAfter w:w="4625" w:type="dxa"/>
          <w:trHeight w:val="1169"/>
        </w:trPr>
        <w:tc>
          <w:tcPr>
            <w:tcW w:w="3998" w:type="dxa"/>
            <w:tcBorders>
              <w:top w:val="single" w:sz="4" w:space="0" w:color="auto"/>
              <w:left w:val="nil"/>
              <w:bottom w:val="nil"/>
              <w:right w:val="nil"/>
            </w:tcBorders>
          </w:tcPr>
          <w:p w:rsidR="008E5041" w:rsidRDefault="00D94F6A" w:rsidP="00822DFE">
            <w:pPr>
              <w:spacing w:after="0"/>
              <w:ind w:left="51"/>
              <w:rPr>
                <w:rFonts w:ascii="Times New Roman" w:hAnsi="Times New Roman" w:cs="Times New Roman"/>
                <w:b/>
                <w:sz w:val="24"/>
                <w:szCs w:val="24"/>
              </w:rPr>
            </w:pPr>
            <w:r>
              <w:rPr>
                <w:rFonts w:ascii="Times New Roman" w:hAnsi="Times New Roman" w:cs="Times New Roman"/>
                <w:b/>
                <w:noProof/>
                <w:sz w:val="24"/>
                <w:szCs w:val="24"/>
                <w:lang w:eastAsia="ru-RU"/>
              </w:rPr>
              <w:pict>
                <v:shape id="_x0000_s1031" type="#_x0000_t32" style="position:absolute;left:0;text-align:left;margin-left:83.1pt;margin-top:-.75pt;width:109.5pt;height:76.5pt;z-index:251663360;mso-position-horizontal-relative:text;mso-position-vertical-relative:text" o:connectortype="straight">
                  <v:stroke endarrow="block"/>
                </v:shape>
              </w:pict>
            </w:r>
          </w:p>
        </w:tc>
        <w:tc>
          <w:tcPr>
            <w:tcW w:w="875" w:type="dxa"/>
            <w:vMerge/>
            <w:tcBorders>
              <w:left w:val="nil"/>
              <w:bottom w:val="nil"/>
              <w:right w:val="nil"/>
            </w:tcBorders>
          </w:tcPr>
          <w:p w:rsidR="008E5041" w:rsidRDefault="008E5041">
            <w:pPr>
              <w:rPr>
                <w:rFonts w:ascii="Times New Roman" w:hAnsi="Times New Roman" w:cs="Times New Roman"/>
                <w:b/>
                <w:sz w:val="24"/>
                <w:szCs w:val="24"/>
                <w:u w:val="single"/>
              </w:rPr>
            </w:pPr>
          </w:p>
        </w:tc>
      </w:tr>
    </w:tbl>
    <w:p w:rsidR="009F5C63" w:rsidRDefault="009F5C63" w:rsidP="009F5C63">
      <w:pPr>
        <w:spacing w:after="0"/>
        <w:rPr>
          <w:rFonts w:ascii="Times New Roman" w:hAnsi="Times New Roman" w:cs="Times New Roman"/>
          <w:b/>
          <w:sz w:val="24"/>
          <w:szCs w:val="24"/>
          <w:u w:val="single"/>
        </w:rPr>
      </w:pPr>
    </w:p>
    <w:tbl>
      <w:tblPr>
        <w:tblW w:w="0" w:type="auto"/>
        <w:tblInd w:w="2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5"/>
      </w:tblGrid>
      <w:tr w:rsidR="009F5C63" w:rsidTr="009F5C63">
        <w:trPr>
          <w:trHeight w:val="870"/>
        </w:trPr>
        <w:tc>
          <w:tcPr>
            <w:tcW w:w="4545" w:type="dxa"/>
            <w:tcBorders>
              <w:top w:val="single" w:sz="4" w:space="0" w:color="auto"/>
              <w:left w:val="single" w:sz="4" w:space="0" w:color="auto"/>
              <w:bottom w:val="single" w:sz="4" w:space="0" w:color="auto"/>
              <w:right w:val="single" w:sz="4" w:space="0" w:color="auto"/>
            </w:tcBorders>
            <w:hideMark/>
          </w:tcPr>
          <w:p w:rsidR="009F5C63" w:rsidRDefault="009F5C63">
            <w:pPr>
              <w:spacing w:after="0"/>
              <w:jc w:val="center"/>
              <w:rPr>
                <w:rFonts w:ascii="Times New Roman" w:hAnsi="Times New Roman" w:cs="Times New Roman"/>
                <w:b/>
                <w:sz w:val="24"/>
                <w:szCs w:val="24"/>
              </w:rPr>
            </w:pPr>
            <w:r>
              <w:rPr>
                <w:rFonts w:ascii="Times New Roman" w:hAnsi="Times New Roman" w:cs="Times New Roman"/>
                <w:b/>
                <w:sz w:val="24"/>
                <w:szCs w:val="24"/>
              </w:rPr>
              <w:t>Определение победителя торгов по</w:t>
            </w:r>
          </w:p>
          <w:p w:rsidR="009F5C63" w:rsidRDefault="009F5C63">
            <w:pPr>
              <w:spacing w:after="0"/>
              <w:jc w:val="center"/>
              <w:rPr>
                <w:rFonts w:ascii="Times New Roman" w:hAnsi="Times New Roman" w:cs="Times New Roman"/>
                <w:b/>
                <w:sz w:val="24"/>
                <w:szCs w:val="24"/>
              </w:rPr>
            </w:pPr>
            <w:r>
              <w:rPr>
                <w:rFonts w:ascii="Times New Roman" w:hAnsi="Times New Roman" w:cs="Times New Roman"/>
                <w:b/>
                <w:sz w:val="24"/>
                <w:szCs w:val="24"/>
              </w:rPr>
              <w:t>сдаче в аренду муниципального</w:t>
            </w:r>
          </w:p>
          <w:p w:rsidR="009F5C63" w:rsidRDefault="009F5C63">
            <w:pPr>
              <w:spacing w:after="0"/>
              <w:jc w:val="center"/>
              <w:rPr>
                <w:rFonts w:ascii="Times New Roman" w:hAnsi="Times New Roman" w:cs="Times New Roman"/>
                <w:b/>
                <w:sz w:val="24"/>
                <w:szCs w:val="24"/>
              </w:rPr>
            </w:pPr>
            <w:r>
              <w:rPr>
                <w:rFonts w:ascii="Times New Roman" w:hAnsi="Times New Roman" w:cs="Times New Roman"/>
                <w:b/>
                <w:sz w:val="24"/>
                <w:szCs w:val="24"/>
              </w:rPr>
              <w:t>имущества</w:t>
            </w:r>
          </w:p>
        </w:tc>
      </w:tr>
    </w:tbl>
    <w:p w:rsidR="009F5C63" w:rsidRDefault="00D94F6A" w:rsidP="009F5C63">
      <w:pPr>
        <w:spacing w:after="0"/>
        <w:rPr>
          <w:rFonts w:ascii="Times New Roman" w:hAnsi="Times New Roman" w:cs="Times New Roman"/>
          <w:b/>
          <w:sz w:val="24"/>
          <w:szCs w:val="24"/>
          <w:u w:val="single"/>
        </w:rPr>
      </w:pPr>
      <w:r>
        <w:rPr>
          <w:rFonts w:ascii="Times New Roman" w:hAnsi="Times New Roman" w:cs="Times New Roman"/>
          <w:b/>
          <w:noProof/>
          <w:sz w:val="24"/>
          <w:szCs w:val="24"/>
          <w:u w:val="single"/>
          <w:lang w:eastAsia="ru-RU"/>
        </w:rPr>
        <w:pict>
          <v:shape id="_x0000_s1033" type="#_x0000_t32" style="position:absolute;margin-left:222.45pt;margin-top:.1pt;width:0;height:15.75pt;z-index:251665408;mso-position-horizontal-relative:text;mso-position-vertical-relative:text" o:connectortype="straight">
            <v:stroke endarrow="block"/>
          </v:shape>
        </w:pict>
      </w:r>
    </w:p>
    <w:tbl>
      <w:tblPr>
        <w:tblW w:w="0" w:type="auto"/>
        <w:tblInd w:w="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5"/>
      </w:tblGrid>
      <w:tr w:rsidR="009F5C63" w:rsidTr="009F5C63">
        <w:trPr>
          <w:trHeight w:val="712"/>
        </w:trPr>
        <w:tc>
          <w:tcPr>
            <w:tcW w:w="4485" w:type="dxa"/>
            <w:tcBorders>
              <w:top w:val="single" w:sz="4" w:space="0" w:color="auto"/>
              <w:left w:val="single" w:sz="4" w:space="0" w:color="auto"/>
              <w:bottom w:val="single" w:sz="4" w:space="0" w:color="auto"/>
              <w:right w:val="single" w:sz="4" w:space="0" w:color="auto"/>
            </w:tcBorders>
          </w:tcPr>
          <w:p w:rsidR="009F5C63" w:rsidRDefault="009F5C63">
            <w:pPr>
              <w:jc w:val="center"/>
              <w:rPr>
                <w:rFonts w:ascii="Times New Roman" w:hAnsi="Times New Roman" w:cs="Times New Roman"/>
                <w:b/>
                <w:sz w:val="24"/>
                <w:szCs w:val="24"/>
              </w:rPr>
            </w:pPr>
          </w:p>
          <w:p w:rsidR="009F5C63" w:rsidRDefault="009F5C63">
            <w:pPr>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аренды</w:t>
            </w:r>
          </w:p>
        </w:tc>
      </w:tr>
    </w:tbl>
    <w:p w:rsidR="005D5647" w:rsidRPr="00184B38" w:rsidRDefault="005D5647" w:rsidP="006869ED">
      <w:pPr>
        <w:shd w:val="clear" w:color="auto" w:fill="FFFFFF"/>
        <w:spacing w:before="100" w:beforeAutospacing="1" w:after="100" w:afterAutospacing="1" w:line="236" w:lineRule="atLeast"/>
        <w:jc w:val="both"/>
        <w:rPr>
          <w:rFonts w:ascii="Times New Roman" w:eastAsia="Times New Roman" w:hAnsi="Times New Roman" w:cs="Times New Roman"/>
          <w:color w:val="000000"/>
          <w:sz w:val="26"/>
          <w:szCs w:val="26"/>
          <w:lang w:eastAsia="ru-RU"/>
        </w:rPr>
      </w:pPr>
    </w:p>
    <w:sectPr w:rsidR="005D5647" w:rsidRPr="00184B38" w:rsidSect="004D580B">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27C" w:rsidRDefault="0068127C" w:rsidP="005618F6">
      <w:pPr>
        <w:spacing w:after="0" w:line="240" w:lineRule="auto"/>
      </w:pPr>
      <w:r>
        <w:separator/>
      </w:r>
    </w:p>
  </w:endnote>
  <w:endnote w:type="continuationSeparator" w:id="1">
    <w:p w:rsidR="0068127C" w:rsidRDefault="0068127C" w:rsidP="00561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27C" w:rsidRDefault="0068127C" w:rsidP="005618F6">
      <w:pPr>
        <w:spacing w:after="0" w:line="240" w:lineRule="auto"/>
      </w:pPr>
      <w:r>
        <w:separator/>
      </w:r>
    </w:p>
  </w:footnote>
  <w:footnote w:type="continuationSeparator" w:id="1">
    <w:p w:rsidR="0068127C" w:rsidRDefault="0068127C" w:rsidP="00561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26442"/>
      <w:docPartObj>
        <w:docPartGallery w:val="Page Numbers (Top of Page)"/>
        <w:docPartUnique/>
      </w:docPartObj>
    </w:sdtPr>
    <w:sdtContent>
      <w:p w:rsidR="005618F6" w:rsidRDefault="00D94F6A">
        <w:pPr>
          <w:pStyle w:val="a9"/>
          <w:jc w:val="center"/>
        </w:pPr>
        <w:r>
          <w:fldChar w:fldCharType="begin"/>
        </w:r>
        <w:r w:rsidR="005618F6">
          <w:instrText>PAGE   \* MERGEFORMAT</w:instrText>
        </w:r>
        <w:r>
          <w:fldChar w:fldCharType="separate"/>
        </w:r>
        <w:r w:rsidR="00F516DA">
          <w:rPr>
            <w:noProof/>
          </w:rPr>
          <w:t>1</w:t>
        </w:r>
        <w:r>
          <w:fldChar w:fldCharType="end"/>
        </w:r>
      </w:p>
    </w:sdtContent>
  </w:sdt>
  <w:p w:rsidR="005618F6" w:rsidRDefault="005618F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153C"/>
    <w:multiLevelType w:val="multilevel"/>
    <w:tmpl w:val="B96C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673D0"/>
    <w:multiLevelType w:val="multilevel"/>
    <w:tmpl w:val="9E98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50DF8"/>
    <w:multiLevelType w:val="multilevel"/>
    <w:tmpl w:val="BB96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C0E36"/>
    <w:multiLevelType w:val="multilevel"/>
    <w:tmpl w:val="D46A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03D44"/>
    <w:multiLevelType w:val="multilevel"/>
    <w:tmpl w:val="38E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23046"/>
    <w:multiLevelType w:val="multilevel"/>
    <w:tmpl w:val="3D16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D2427A"/>
    <w:multiLevelType w:val="multilevel"/>
    <w:tmpl w:val="2716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3"/>
    </w:lvlOverride>
  </w:num>
  <w:num w:numId="2">
    <w:abstractNumId w:val="2"/>
    <w:lvlOverride w:ilvl="0">
      <w:startOverride w:val="4"/>
    </w:lvlOverride>
  </w:num>
  <w:num w:numId="3">
    <w:abstractNumId w:val="5"/>
    <w:lvlOverride w:ilvl="0">
      <w:startOverride w:val="5"/>
    </w:lvlOverride>
  </w:num>
  <w:num w:numId="4">
    <w:abstractNumId w:val="3"/>
    <w:lvlOverride w:ilvl="0">
      <w:startOverride w:val="7"/>
    </w:lvlOverride>
  </w:num>
  <w:num w:numId="5">
    <w:abstractNumId w:val="3"/>
    <w:lvlOverride w:ilvl="0">
      <w:startOverride w:val="8"/>
    </w:lvlOverride>
  </w:num>
  <w:num w:numId="6">
    <w:abstractNumId w:val="6"/>
    <w:lvlOverride w:ilvl="0"/>
    <w:lvlOverride w:ilvl="1">
      <w:startOverride w:val="1"/>
    </w:lvlOverride>
  </w:num>
  <w:num w:numId="7">
    <w:abstractNumId w:val="0"/>
    <w:lvlOverride w:ilvl="0">
      <w:startOverride w:val="2"/>
    </w:lvlOverride>
  </w:num>
  <w:num w:numId="8">
    <w:abstractNumId w:val="1"/>
    <w:lvlOverride w:ilvl="0">
      <w:startOverride w:val="3"/>
    </w:lvlOverride>
  </w:num>
  <w:num w:numId="9">
    <w:abstractNumId w:val="4"/>
    <w:lvlOverride w:ilvl="0">
      <w:startOverride w:val="9"/>
    </w:lvlOverride>
  </w:num>
  <w:num w:numId="10">
    <w:abstractNumId w:val="4"/>
    <w:lvlOverride w:ilvl="0">
      <w:startOverride w:val="10"/>
    </w:lvlOverride>
  </w:num>
  <w:num w:numId="11">
    <w:abstractNumId w:val="4"/>
    <w:lvlOverride w:ilvl="0">
      <w:startOverride w:val="11"/>
    </w:lvlOverride>
  </w:num>
  <w:num w:numId="12">
    <w:abstractNumId w:val="4"/>
    <w:lvlOverride w:ilvl="0">
      <w:startOverride w:val="12"/>
    </w:lvlOverride>
  </w:num>
  <w:num w:numId="13">
    <w:abstractNumId w:val="4"/>
    <w:lvlOverride w:ilvl="0">
      <w:startOverride w:val="1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12D1"/>
    <w:rsid w:val="000724A8"/>
    <w:rsid w:val="00093203"/>
    <w:rsid w:val="00097C54"/>
    <w:rsid w:val="000A4B77"/>
    <w:rsid w:val="000A6B7E"/>
    <w:rsid w:val="000B66AD"/>
    <w:rsid w:val="000C1EDE"/>
    <w:rsid w:val="000C508F"/>
    <w:rsid w:val="000D7633"/>
    <w:rsid w:val="000E2D1B"/>
    <w:rsid w:val="0011776C"/>
    <w:rsid w:val="00117AB0"/>
    <w:rsid w:val="00133F83"/>
    <w:rsid w:val="00134F01"/>
    <w:rsid w:val="001372F4"/>
    <w:rsid w:val="00142A0E"/>
    <w:rsid w:val="0015214E"/>
    <w:rsid w:val="00184B38"/>
    <w:rsid w:val="00185FFD"/>
    <w:rsid w:val="00196CCA"/>
    <w:rsid w:val="001A28A4"/>
    <w:rsid w:val="001B01A4"/>
    <w:rsid w:val="001C2EB7"/>
    <w:rsid w:val="001D30A1"/>
    <w:rsid w:val="001E4124"/>
    <w:rsid w:val="0021396D"/>
    <w:rsid w:val="00214658"/>
    <w:rsid w:val="00255B51"/>
    <w:rsid w:val="00280200"/>
    <w:rsid w:val="002A1940"/>
    <w:rsid w:val="002A3936"/>
    <w:rsid w:val="002A79DB"/>
    <w:rsid w:val="002B160E"/>
    <w:rsid w:val="002C4438"/>
    <w:rsid w:val="002D3493"/>
    <w:rsid w:val="002F14AC"/>
    <w:rsid w:val="002F7667"/>
    <w:rsid w:val="00303C29"/>
    <w:rsid w:val="00313DBE"/>
    <w:rsid w:val="00330F43"/>
    <w:rsid w:val="00334624"/>
    <w:rsid w:val="003404B8"/>
    <w:rsid w:val="003419A6"/>
    <w:rsid w:val="0034611B"/>
    <w:rsid w:val="00362811"/>
    <w:rsid w:val="00377D62"/>
    <w:rsid w:val="0038565F"/>
    <w:rsid w:val="003F0C0F"/>
    <w:rsid w:val="00400E63"/>
    <w:rsid w:val="00421119"/>
    <w:rsid w:val="0043004A"/>
    <w:rsid w:val="00437523"/>
    <w:rsid w:val="00451720"/>
    <w:rsid w:val="00451C3A"/>
    <w:rsid w:val="004536C3"/>
    <w:rsid w:val="004732C8"/>
    <w:rsid w:val="00487C5D"/>
    <w:rsid w:val="00493232"/>
    <w:rsid w:val="00495017"/>
    <w:rsid w:val="004973EA"/>
    <w:rsid w:val="004D392F"/>
    <w:rsid w:val="004D3B9B"/>
    <w:rsid w:val="004D580B"/>
    <w:rsid w:val="004E61CB"/>
    <w:rsid w:val="00515CF7"/>
    <w:rsid w:val="00515E5C"/>
    <w:rsid w:val="005220A8"/>
    <w:rsid w:val="005360C1"/>
    <w:rsid w:val="00547DBA"/>
    <w:rsid w:val="00560DED"/>
    <w:rsid w:val="005618F6"/>
    <w:rsid w:val="005653D6"/>
    <w:rsid w:val="00580050"/>
    <w:rsid w:val="00583479"/>
    <w:rsid w:val="00597615"/>
    <w:rsid w:val="005A6DB3"/>
    <w:rsid w:val="005D5647"/>
    <w:rsid w:val="005E731A"/>
    <w:rsid w:val="005F6A7A"/>
    <w:rsid w:val="00645D24"/>
    <w:rsid w:val="0068127C"/>
    <w:rsid w:val="006869ED"/>
    <w:rsid w:val="00692554"/>
    <w:rsid w:val="00696F14"/>
    <w:rsid w:val="006C59AA"/>
    <w:rsid w:val="00705106"/>
    <w:rsid w:val="007502C1"/>
    <w:rsid w:val="007567C0"/>
    <w:rsid w:val="00764261"/>
    <w:rsid w:val="00790797"/>
    <w:rsid w:val="007A717A"/>
    <w:rsid w:val="007B5A6B"/>
    <w:rsid w:val="007C35BF"/>
    <w:rsid w:val="007C5720"/>
    <w:rsid w:val="007D5F38"/>
    <w:rsid w:val="00803F0E"/>
    <w:rsid w:val="00804CA7"/>
    <w:rsid w:val="0080520B"/>
    <w:rsid w:val="00822DFE"/>
    <w:rsid w:val="008273E0"/>
    <w:rsid w:val="0082775E"/>
    <w:rsid w:val="00835630"/>
    <w:rsid w:val="00844C27"/>
    <w:rsid w:val="00845E8A"/>
    <w:rsid w:val="00882CD7"/>
    <w:rsid w:val="00891C56"/>
    <w:rsid w:val="00892B94"/>
    <w:rsid w:val="00892BED"/>
    <w:rsid w:val="008957AF"/>
    <w:rsid w:val="008D1CB9"/>
    <w:rsid w:val="008E5041"/>
    <w:rsid w:val="008E7A10"/>
    <w:rsid w:val="00902520"/>
    <w:rsid w:val="00906DCB"/>
    <w:rsid w:val="00912268"/>
    <w:rsid w:val="0091257D"/>
    <w:rsid w:val="00930DD7"/>
    <w:rsid w:val="0093264D"/>
    <w:rsid w:val="00944DC7"/>
    <w:rsid w:val="0095413E"/>
    <w:rsid w:val="00964341"/>
    <w:rsid w:val="009700D1"/>
    <w:rsid w:val="0098487A"/>
    <w:rsid w:val="0099483E"/>
    <w:rsid w:val="009A0CD7"/>
    <w:rsid w:val="009B4850"/>
    <w:rsid w:val="009B6D95"/>
    <w:rsid w:val="009C13D0"/>
    <w:rsid w:val="009C68DD"/>
    <w:rsid w:val="009D1B01"/>
    <w:rsid w:val="009E0DF3"/>
    <w:rsid w:val="009F5C63"/>
    <w:rsid w:val="00A17B41"/>
    <w:rsid w:val="00A43644"/>
    <w:rsid w:val="00A51D72"/>
    <w:rsid w:val="00AE1A18"/>
    <w:rsid w:val="00AF3F7A"/>
    <w:rsid w:val="00AF43FF"/>
    <w:rsid w:val="00B51B7A"/>
    <w:rsid w:val="00B54F10"/>
    <w:rsid w:val="00B61C0B"/>
    <w:rsid w:val="00B62E87"/>
    <w:rsid w:val="00B73B26"/>
    <w:rsid w:val="00B86288"/>
    <w:rsid w:val="00B9430E"/>
    <w:rsid w:val="00B9480E"/>
    <w:rsid w:val="00BC2AC8"/>
    <w:rsid w:val="00BD12D1"/>
    <w:rsid w:val="00BE3DA3"/>
    <w:rsid w:val="00C01092"/>
    <w:rsid w:val="00C027BF"/>
    <w:rsid w:val="00C11589"/>
    <w:rsid w:val="00C1321A"/>
    <w:rsid w:val="00C51A26"/>
    <w:rsid w:val="00C617AD"/>
    <w:rsid w:val="00C702DA"/>
    <w:rsid w:val="00C70AE2"/>
    <w:rsid w:val="00C91F8F"/>
    <w:rsid w:val="00CA67DA"/>
    <w:rsid w:val="00CC3544"/>
    <w:rsid w:val="00CE4F84"/>
    <w:rsid w:val="00CF3394"/>
    <w:rsid w:val="00D443CA"/>
    <w:rsid w:val="00D51D4E"/>
    <w:rsid w:val="00D53ABE"/>
    <w:rsid w:val="00D55A29"/>
    <w:rsid w:val="00D579A4"/>
    <w:rsid w:val="00D606E3"/>
    <w:rsid w:val="00D772EC"/>
    <w:rsid w:val="00D94F6A"/>
    <w:rsid w:val="00DA1E7D"/>
    <w:rsid w:val="00DC3CD4"/>
    <w:rsid w:val="00DF3E20"/>
    <w:rsid w:val="00DF7F8C"/>
    <w:rsid w:val="00E07B44"/>
    <w:rsid w:val="00E23CBC"/>
    <w:rsid w:val="00E4153C"/>
    <w:rsid w:val="00EB3344"/>
    <w:rsid w:val="00EC3C59"/>
    <w:rsid w:val="00F03C11"/>
    <w:rsid w:val="00F516DA"/>
    <w:rsid w:val="00F86689"/>
    <w:rsid w:val="00FA7767"/>
    <w:rsid w:val="00FC2BAD"/>
    <w:rsid w:val="00FC7471"/>
    <w:rsid w:val="00FD33D7"/>
    <w:rsid w:val="00FF3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9" type="connector" idref="#_x0000_s1028"/>
        <o:r id="V:Rule10" type="connector" idref="#_x0000_s1027"/>
        <o:r id="V:Rule11" type="connector" idref="#_x0000_s1031"/>
        <o:r id="V:Rule12" type="connector" idref="#_x0000_s1030"/>
        <o:r id="V:Rule13" type="connector" idref="#_x0000_s1032"/>
        <o:r id="V:Rule14" type="connector" idref="#_x0000_s1026"/>
        <o:r id="V:Rule15" type="connector" idref="#_x0000_s1029"/>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F92"/>
  </w:style>
  <w:style w:type="paragraph" w:styleId="1">
    <w:name w:val="heading 1"/>
    <w:basedOn w:val="a"/>
    <w:link w:val="10"/>
    <w:uiPriority w:val="9"/>
    <w:qFormat/>
    <w:rsid w:val="00BD1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907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7C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2D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D12D1"/>
    <w:rPr>
      <w:color w:val="0000FF"/>
      <w:u w:val="single"/>
    </w:rPr>
  </w:style>
  <w:style w:type="paragraph" w:styleId="a4">
    <w:name w:val="Normal (Web)"/>
    <w:basedOn w:val="a"/>
    <w:unhideWhenUsed/>
    <w:rsid w:val="00BD1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D580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rsid w:val="00906D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rvts7">
    <w:name w:val="rvts7"/>
    <w:basedOn w:val="a0"/>
    <w:rsid w:val="00906DCB"/>
  </w:style>
  <w:style w:type="character" w:customStyle="1" w:styleId="30">
    <w:name w:val="Заголовок 3 Знак"/>
    <w:basedOn w:val="a0"/>
    <w:link w:val="3"/>
    <w:uiPriority w:val="9"/>
    <w:semiHidden/>
    <w:rsid w:val="00487C5D"/>
    <w:rPr>
      <w:rFonts w:asciiTheme="majorHAnsi" w:eastAsiaTheme="majorEastAsia" w:hAnsiTheme="majorHAnsi" w:cstheme="majorBidi"/>
      <w:b/>
      <w:bCs/>
      <w:color w:val="4F81BD" w:themeColor="accent1"/>
    </w:rPr>
  </w:style>
  <w:style w:type="paragraph" w:styleId="a5">
    <w:name w:val="Title"/>
    <w:basedOn w:val="a"/>
    <w:next w:val="a6"/>
    <w:link w:val="a7"/>
    <w:uiPriority w:val="10"/>
    <w:qFormat/>
    <w:rsid w:val="00487C5D"/>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a7">
    <w:name w:val="Название Знак"/>
    <w:basedOn w:val="a0"/>
    <w:link w:val="a5"/>
    <w:uiPriority w:val="10"/>
    <w:rsid w:val="00487C5D"/>
    <w:rPr>
      <w:rFonts w:ascii="Times New Roman" w:eastAsia="Times New Roman" w:hAnsi="Times New Roman" w:cs="Times New Roman"/>
      <w:b/>
      <w:bCs/>
      <w:sz w:val="40"/>
      <w:szCs w:val="24"/>
      <w:lang w:eastAsia="ar-SA"/>
    </w:rPr>
  </w:style>
  <w:style w:type="paragraph" w:styleId="a6">
    <w:name w:val="Subtitle"/>
    <w:basedOn w:val="a"/>
    <w:link w:val="a8"/>
    <w:qFormat/>
    <w:rsid w:val="00487C5D"/>
    <w:pPr>
      <w:spacing w:after="60" w:line="240" w:lineRule="auto"/>
      <w:jc w:val="center"/>
      <w:outlineLvl w:val="1"/>
    </w:pPr>
    <w:rPr>
      <w:rFonts w:ascii="Arial" w:eastAsia="Times New Roman" w:hAnsi="Arial" w:cs="Arial"/>
      <w:sz w:val="24"/>
      <w:szCs w:val="24"/>
      <w:lang w:eastAsia="ru-RU"/>
    </w:rPr>
  </w:style>
  <w:style w:type="character" w:customStyle="1" w:styleId="a8">
    <w:name w:val="Подзаголовок Знак"/>
    <w:basedOn w:val="a0"/>
    <w:link w:val="a6"/>
    <w:rsid w:val="00487C5D"/>
    <w:rPr>
      <w:rFonts w:ascii="Arial" w:eastAsia="Times New Roman" w:hAnsi="Arial" w:cs="Arial"/>
      <w:sz w:val="24"/>
      <w:szCs w:val="24"/>
      <w:lang w:eastAsia="ru-RU"/>
    </w:rPr>
  </w:style>
  <w:style w:type="paragraph" w:styleId="31">
    <w:name w:val="Body Text 3"/>
    <w:basedOn w:val="a"/>
    <w:link w:val="32"/>
    <w:semiHidden/>
    <w:rsid w:val="00487C5D"/>
    <w:pPr>
      <w:tabs>
        <w:tab w:val="left" w:pos="9356"/>
      </w:tabs>
      <w:spacing w:after="0" w:line="240" w:lineRule="auto"/>
      <w:ind w:right="-1"/>
      <w:jc w:val="both"/>
    </w:pPr>
    <w:rPr>
      <w:rFonts w:ascii="Times New Roman" w:eastAsia="Times New Roman" w:hAnsi="Times New Roman" w:cs="Times New Roman"/>
      <w:bCs/>
      <w:sz w:val="24"/>
      <w:szCs w:val="28"/>
      <w:lang w:eastAsia="ru-RU"/>
    </w:rPr>
  </w:style>
  <w:style w:type="character" w:customStyle="1" w:styleId="32">
    <w:name w:val="Основной текст 3 Знак"/>
    <w:basedOn w:val="a0"/>
    <w:link w:val="31"/>
    <w:semiHidden/>
    <w:rsid w:val="00487C5D"/>
    <w:rPr>
      <w:rFonts w:ascii="Times New Roman" w:eastAsia="Times New Roman" w:hAnsi="Times New Roman" w:cs="Times New Roman"/>
      <w:bCs/>
      <w:sz w:val="24"/>
      <w:szCs w:val="28"/>
      <w:lang w:eastAsia="ru-RU"/>
    </w:rPr>
  </w:style>
  <w:style w:type="paragraph" w:styleId="a9">
    <w:name w:val="header"/>
    <w:basedOn w:val="a"/>
    <w:link w:val="aa"/>
    <w:uiPriority w:val="99"/>
    <w:unhideWhenUsed/>
    <w:rsid w:val="005618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18F6"/>
  </w:style>
  <w:style w:type="paragraph" w:styleId="ab">
    <w:name w:val="footer"/>
    <w:basedOn w:val="a"/>
    <w:link w:val="ac"/>
    <w:uiPriority w:val="99"/>
    <w:unhideWhenUsed/>
    <w:rsid w:val="005618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18F6"/>
  </w:style>
  <w:style w:type="paragraph" w:styleId="ad">
    <w:name w:val="Balloon Text"/>
    <w:basedOn w:val="a"/>
    <w:link w:val="ae"/>
    <w:uiPriority w:val="99"/>
    <w:semiHidden/>
    <w:unhideWhenUsed/>
    <w:rsid w:val="00D55A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55A29"/>
    <w:rPr>
      <w:rFonts w:ascii="Tahoma" w:hAnsi="Tahoma" w:cs="Tahoma"/>
      <w:sz w:val="16"/>
      <w:szCs w:val="16"/>
    </w:rPr>
  </w:style>
  <w:style w:type="character" w:customStyle="1" w:styleId="20">
    <w:name w:val="Заголовок 2 Знак"/>
    <w:basedOn w:val="a0"/>
    <w:link w:val="2"/>
    <w:uiPriority w:val="9"/>
    <w:rsid w:val="00790797"/>
    <w:rPr>
      <w:rFonts w:asciiTheme="majorHAnsi" w:eastAsiaTheme="majorEastAsia" w:hAnsiTheme="majorHAnsi" w:cstheme="majorBidi"/>
      <w:b/>
      <w:bCs/>
      <w:color w:val="4F81BD" w:themeColor="accent1"/>
      <w:sz w:val="26"/>
      <w:szCs w:val="26"/>
    </w:rPr>
  </w:style>
  <w:style w:type="paragraph" w:styleId="af">
    <w:name w:val="No Spacing"/>
    <w:uiPriority w:val="1"/>
    <w:qFormat/>
    <w:rsid w:val="006869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401215">
      <w:bodyDiv w:val="1"/>
      <w:marLeft w:val="0"/>
      <w:marRight w:val="0"/>
      <w:marTop w:val="0"/>
      <w:marBottom w:val="0"/>
      <w:divBdr>
        <w:top w:val="none" w:sz="0" w:space="0" w:color="auto"/>
        <w:left w:val="none" w:sz="0" w:space="0" w:color="auto"/>
        <w:bottom w:val="none" w:sz="0" w:space="0" w:color="auto"/>
        <w:right w:val="none" w:sz="0" w:space="0" w:color="auto"/>
      </w:divBdr>
      <w:divsChild>
        <w:div w:id="351421628">
          <w:marLeft w:val="0"/>
          <w:marRight w:val="0"/>
          <w:marTop w:val="0"/>
          <w:marBottom w:val="0"/>
          <w:divBdr>
            <w:top w:val="none" w:sz="0" w:space="0" w:color="auto"/>
            <w:left w:val="none" w:sz="0" w:space="0" w:color="auto"/>
            <w:bottom w:val="none" w:sz="0" w:space="0" w:color="auto"/>
            <w:right w:val="none" w:sz="0" w:space="0" w:color="auto"/>
          </w:divBdr>
          <w:divsChild>
            <w:div w:id="1809277816">
              <w:marLeft w:val="99"/>
              <w:marRight w:val="0"/>
              <w:marTop w:val="0"/>
              <w:marBottom w:val="0"/>
              <w:divBdr>
                <w:top w:val="none" w:sz="0" w:space="0" w:color="auto"/>
                <w:left w:val="none" w:sz="0" w:space="0" w:color="auto"/>
                <w:bottom w:val="none" w:sz="0" w:space="0" w:color="auto"/>
                <w:right w:val="none" w:sz="0" w:space="0" w:color="auto"/>
              </w:divBdr>
            </w:div>
            <w:div w:id="355816931">
              <w:marLeft w:val="99"/>
              <w:marRight w:val="0"/>
              <w:marTop w:val="0"/>
              <w:marBottom w:val="0"/>
              <w:divBdr>
                <w:top w:val="none" w:sz="0" w:space="0" w:color="auto"/>
                <w:left w:val="none" w:sz="0" w:space="0" w:color="auto"/>
                <w:bottom w:val="none" w:sz="0" w:space="0" w:color="auto"/>
                <w:right w:val="none" w:sz="0" w:space="0" w:color="auto"/>
              </w:divBdr>
            </w:div>
            <w:div w:id="1825971325">
              <w:marLeft w:val="1063"/>
              <w:marRight w:val="0"/>
              <w:marTop w:val="0"/>
              <w:marBottom w:val="0"/>
              <w:divBdr>
                <w:top w:val="none" w:sz="0" w:space="0" w:color="auto"/>
                <w:left w:val="none" w:sz="0" w:space="0" w:color="auto"/>
                <w:bottom w:val="none" w:sz="0" w:space="0" w:color="auto"/>
                <w:right w:val="none" w:sz="0" w:space="0" w:color="auto"/>
              </w:divBdr>
            </w:div>
            <w:div w:id="20863343">
              <w:marLeft w:val="1063"/>
              <w:marRight w:val="0"/>
              <w:marTop w:val="0"/>
              <w:marBottom w:val="0"/>
              <w:divBdr>
                <w:top w:val="none" w:sz="0" w:space="0" w:color="auto"/>
                <w:left w:val="none" w:sz="0" w:space="0" w:color="auto"/>
                <w:bottom w:val="none" w:sz="0" w:space="0" w:color="auto"/>
                <w:right w:val="none" w:sz="0" w:space="0" w:color="auto"/>
              </w:divBdr>
            </w:div>
            <w:div w:id="530261626">
              <w:marLeft w:val="709"/>
              <w:marRight w:val="0"/>
              <w:marTop w:val="0"/>
              <w:marBottom w:val="0"/>
              <w:divBdr>
                <w:top w:val="none" w:sz="0" w:space="0" w:color="auto"/>
                <w:left w:val="none" w:sz="0" w:space="0" w:color="auto"/>
                <w:bottom w:val="none" w:sz="0" w:space="0" w:color="auto"/>
                <w:right w:val="none" w:sz="0" w:space="0" w:color="auto"/>
              </w:divBdr>
            </w:div>
            <w:div w:id="877400576">
              <w:marLeft w:val="709"/>
              <w:marRight w:val="0"/>
              <w:marTop w:val="0"/>
              <w:marBottom w:val="0"/>
              <w:divBdr>
                <w:top w:val="none" w:sz="0" w:space="0" w:color="auto"/>
                <w:left w:val="none" w:sz="0" w:space="0" w:color="auto"/>
                <w:bottom w:val="none" w:sz="0" w:space="0" w:color="auto"/>
                <w:right w:val="none" w:sz="0" w:space="0" w:color="auto"/>
              </w:divBdr>
            </w:div>
            <w:div w:id="517042661">
              <w:marLeft w:val="709"/>
              <w:marRight w:val="0"/>
              <w:marTop w:val="0"/>
              <w:marBottom w:val="0"/>
              <w:divBdr>
                <w:top w:val="none" w:sz="0" w:space="0" w:color="auto"/>
                <w:left w:val="none" w:sz="0" w:space="0" w:color="auto"/>
                <w:bottom w:val="none" w:sz="0" w:space="0" w:color="auto"/>
                <w:right w:val="none" w:sz="0" w:space="0" w:color="auto"/>
              </w:divBdr>
            </w:div>
            <w:div w:id="391973985">
              <w:marLeft w:val="709"/>
              <w:marRight w:val="0"/>
              <w:marTop w:val="0"/>
              <w:marBottom w:val="0"/>
              <w:divBdr>
                <w:top w:val="none" w:sz="0" w:space="0" w:color="auto"/>
                <w:left w:val="none" w:sz="0" w:space="0" w:color="auto"/>
                <w:bottom w:val="none" w:sz="0" w:space="0" w:color="auto"/>
                <w:right w:val="none" w:sz="0" w:space="0" w:color="auto"/>
              </w:divBdr>
            </w:div>
            <w:div w:id="1736925433">
              <w:marLeft w:val="0"/>
              <w:marRight w:val="43"/>
              <w:marTop w:val="0"/>
              <w:marBottom w:val="0"/>
              <w:divBdr>
                <w:top w:val="none" w:sz="0" w:space="0" w:color="auto"/>
                <w:left w:val="none" w:sz="0" w:space="0" w:color="auto"/>
                <w:bottom w:val="none" w:sz="0" w:space="0" w:color="auto"/>
                <w:right w:val="none" w:sz="0" w:space="0" w:color="auto"/>
              </w:divBdr>
            </w:div>
            <w:div w:id="1501579014">
              <w:marLeft w:val="1063"/>
              <w:marRight w:val="0"/>
              <w:marTop w:val="0"/>
              <w:marBottom w:val="0"/>
              <w:divBdr>
                <w:top w:val="none" w:sz="0" w:space="0" w:color="auto"/>
                <w:left w:val="none" w:sz="0" w:space="0" w:color="auto"/>
                <w:bottom w:val="none" w:sz="0" w:space="0" w:color="auto"/>
                <w:right w:val="none" w:sz="0" w:space="0" w:color="auto"/>
              </w:divBdr>
            </w:div>
            <w:div w:id="450789298">
              <w:marLeft w:val="1063"/>
              <w:marRight w:val="0"/>
              <w:marTop w:val="0"/>
              <w:marBottom w:val="0"/>
              <w:divBdr>
                <w:top w:val="none" w:sz="0" w:space="0" w:color="auto"/>
                <w:left w:val="none" w:sz="0" w:space="0" w:color="auto"/>
                <w:bottom w:val="none" w:sz="0" w:space="0" w:color="auto"/>
                <w:right w:val="none" w:sz="0" w:space="0" w:color="auto"/>
              </w:divBdr>
            </w:div>
            <w:div w:id="152183302">
              <w:marLeft w:val="1063"/>
              <w:marRight w:val="0"/>
              <w:marTop w:val="0"/>
              <w:marBottom w:val="0"/>
              <w:divBdr>
                <w:top w:val="none" w:sz="0" w:space="0" w:color="auto"/>
                <w:left w:val="none" w:sz="0" w:space="0" w:color="auto"/>
                <w:bottom w:val="none" w:sz="0" w:space="0" w:color="auto"/>
                <w:right w:val="none" w:sz="0" w:space="0" w:color="auto"/>
              </w:divBdr>
            </w:div>
            <w:div w:id="1262764380">
              <w:marLeft w:val="4253"/>
              <w:marRight w:val="0"/>
              <w:marTop w:val="0"/>
              <w:marBottom w:val="0"/>
              <w:divBdr>
                <w:top w:val="none" w:sz="0" w:space="0" w:color="auto"/>
                <w:left w:val="none" w:sz="0" w:space="0" w:color="auto"/>
                <w:bottom w:val="none" w:sz="0" w:space="0" w:color="auto"/>
                <w:right w:val="none" w:sz="0" w:space="0" w:color="auto"/>
              </w:divBdr>
            </w:div>
            <w:div w:id="297534805">
              <w:marLeft w:val="4253"/>
              <w:marRight w:val="0"/>
              <w:marTop w:val="0"/>
              <w:marBottom w:val="0"/>
              <w:divBdr>
                <w:top w:val="none" w:sz="0" w:space="0" w:color="auto"/>
                <w:left w:val="none" w:sz="0" w:space="0" w:color="auto"/>
                <w:bottom w:val="none" w:sz="0" w:space="0" w:color="auto"/>
                <w:right w:val="none" w:sz="0" w:space="0" w:color="auto"/>
              </w:divBdr>
            </w:div>
            <w:div w:id="303899749">
              <w:marLeft w:val="4182"/>
              <w:marRight w:val="0"/>
              <w:marTop w:val="0"/>
              <w:marBottom w:val="0"/>
              <w:divBdr>
                <w:top w:val="none" w:sz="0" w:space="0" w:color="auto"/>
                <w:left w:val="none" w:sz="0" w:space="0" w:color="auto"/>
                <w:bottom w:val="none" w:sz="0" w:space="0" w:color="auto"/>
                <w:right w:val="none" w:sz="0" w:space="0" w:color="auto"/>
              </w:divBdr>
            </w:div>
            <w:div w:id="1390961836">
              <w:marLeft w:val="3544"/>
              <w:marRight w:val="0"/>
              <w:marTop w:val="0"/>
              <w:marBottom w:val="0"/>
              <w:divBdr>
                <w:top w:val="none" w:sz="0" w:space="0" w:color="auto"/>
                <w:left w:val="none" w:sz="0" w:space="0" w:color="auto"/>
                <w:bottom w:val="none" w:sz="0" w:space="0" w:color="auto"/>
                <w:right w:val="none" w:sz="0" w:space="0" w:color="auto"/>
              </w:divBdr>
            </w:div>
            <w:div w:id="879821789">
              <w:marLeft w:val="3544"/>
              <w:marRight w:val="0"/>
              <w:marTop w:val="0"/>
              <w:marBottom w:val="0"/>
              <w:divBdr>
                <w:top w:val="none" w:sz="0" w:space="0" w:color="auto"/>
                <w:left w:val="none" w:sz="0" w:space="0" w:color="auto"/>
                <w:bottom w:val="none" w:sz="0" w:space="0" w:color="auto"/>
                <w:right w:val="none" w:sz="0" w:space="0" w:color="auto"/>
              </w:divBdr>
            </w:div>
            <w:div w:id="728384275">
              <w:marLeft w:val="3544"/>
              <w:marRight w:val="0"/>
              <w:marTop w:val="0"/>
              <w:marBottom w:val="0"/>
              <w:divBdr>
                <w:top w:val="none" w:sz="0" w:space="0" w:color="auto"/>
                <w:left w:val="none" w:sz="0" w:space="0" w:color="auto"/>
                <w:bottom w:val="none" w:sz="0" w:space="0" w:color="auto"/>
                <w:right w:val="none" w:sz="0" w:space="0" w:color="auto"/>
              </w:divBdr>
            </w:div>
            <w:div w:id="1169105036">
              <w:marLeft w:val="0"/>
              <w:marRight w:val="0"/>
              <w:marTop w:val="0"/>
              <w:marBottom w:val="118"/>
              <w:divBdr>
                <w:top w:val="none" w:sz="0" w:space="0" w:color="auto"/>
                <w:left w:val="none" w:sz="0" w:space="0" w:color="auto"/>
                <w:bottom w:val="none" w:sz="0" w:space="0" w:color="auto"/>
                <w:right w:val="none" w:sz="0" w:space="0" w:color="auto"/>
              </w:divBdr>
            </w:div>
            <w:div w:id="875234540">
              <w:marLeft w:val="0"/>
              <w:marRight w:val="43"/>
              <w:marTop w:val="0"/>
              <w:marBottom w:val="0"/>
              <w:divBdr>
                <w:top w:val="none" w:sz="0" w:space="0" w:color="auto"/>
                <w:left w:val="none" w:sz="0" w:space="0" w:color="auto"/>
                <w:bottom w:val="none" w:sz="0" w:space="0" w:color="auto"/>
                <w:right w:val="none" w:sz="0" w:space="0" w:color="auto"/>
              </w:divBdr>
            </w:div>
            <w:div w:id="11615820">
              <w:marLeft w:val="567"/>
              <w:marRight w:val="0"/>
              <w:marTop w:val="0"/>
              <w:marBottom w:val="0"/>
              <w:divBdr>
                <w:top w:val="none" w:sz="0" w:space="0" w:color="auto"/>
                <w:left w:val="none" w:sz="0" w:space="0" w:color="auto"/>
                <w:bottom w:val="none" w:sz="0" w:space="0" w:color="auto"/>
                <w:right w:val="none" w:sz="0" w:space="0" w:color="auto"/>
              </w:divBdr>
            </w:div>
            <w:div w:id="288752402">
              <w:marLeft w:val="0"/>
              <w:marRight w:val="43"/>
              <w:marTop w:val="0"/>
              <w:marBottom w:val="0"/>
              <w:divBdr>
                <w:top w:val="none" w:sz="0" w:space="0" w:color="auto"/>
                <w:left w:val="none" w:sz="0" w:space="0" w:color="auto"/>
                <w:bottom w:val="none" w:sz="0" w:space="0" w:color="auto"/>
                <w:right w:val="none" w:sz="0" w:space="0" w:color="auto"/>
              </w:divBdr>
            </w:div>
            <w:div w:id="1408915242">
              <w:marLeft w:val="0"/>
              <w:marRight w:val="43"/>
              <w:marTop w:val="0"/>
              <w:marBottom w:val="0"/>
              <w:divBdr>
                <w:top w:val="none" w:sz="0" w:space="0" w:color="auto"/>
                <w:left w:val="none" w:sz="0" w:space="0" w:color="auto"/>
                <w:bottom w:val="none" w:sz="0" w:space="0" w:color="auto"/>
                <w:right w:val="none" w:sz="0" w:space="0" w:color="auto"/>
              </w:divBdr>
            </w:div>
            <w:div w:id="123693739">
              <w:marLeft w:val="0"/>
              <w:marRight w:val="0"/>
              <w:marTop w:val="0"/>
              <w:marBottom w:val="118"/>
              <w:divBdr>
                <w:top w:val="none" w:sz="0" w:space="0" w:color="auto"/>
                <w:left w:val="none" w:sz="0" w:space="0" w:color="auto"/>
                <w:bottom w:val="none" w:sz="0" w:space="0" w:color="auto"/>
                <w:right w:val="none" w:sz="0" w:space="0" w:color="auto"/>
              </w:divBdr>
            </w:div>
            <w:div w:id="1108963077">
              <w:marLeft w:val="0"/>
              <w:marRight w:val="0"/>
              <w:marTop w:val="0"/>
              <w:marBottom w:val="118"/>
              <w:divBdr>
                <w:top w:val="none" w:sz="0" w:space="0" w:color="auto"/>
                <w:left w:val="none" w:sz="0" w:space="0" w:color="auto"/>
                <w:bottom w:val="none" w:sz="0" w:space="0" w:color="auto"/>
                <w:right w:val="none" w:sz="0" w:space="0" w:color="auto"/>
              </w:divBdr>
            </w:div>
            <w:div w:id="961376253">
              <w:marLeft w:val="697"/>
              <w:marRight w:val="0"/>
              <w:marTop w:val="0"/>
              <w:marBottom w:val="0"/>
              <w:divBdr>
                <w:top w:val="none" w:sz="0" w:space="0" w:color="auto"/>
                <w:left w:val="none" w:sz="0" w:space="0" w:color="auto"/>
                <w:bottom w:val="none" w:sz="0" w:space="0" w:color="auto"/>
                <w:right w:val="none" w:sz="0" w:space="0" w:color="auto"/>
              </w:divBdr>
            </w:div>
            <w:div w:id="1966034559">
              <w:marLeft w:val="697"/>
              <w:marRight w:val="0"/>
              <w:marTop w:val="0"/>
              <w:marBottom w:val="0"/>
              <w:divBdr>
                <w:top w:val="none" w:sz="0" w:space="0" w:color="auto"/>
                <w:left w:val="none" w:sz="0" w:space="0" w:color="auto"/>
                <w:bottom w:val="none" w:sz="0" w:space="0" w:color="auto"/>
                <w:right w:val="none" w:sz="0" w:space="0" w:color="auto"/>
              </w:divBdr>
            </w:div>
            <w:div w:id="722362574">
              <w:marLeft w:val="425"/>
              <w:marRight w:val="0"/>
              <w:marTop w:val="0"/>
              <w:marBottom w:val="0"/>
              <w:divBdr>
                <w:top w:val="none" w:sz="0" w:space="0" w:color="auto"/>
                <w:left w:val="none" w:sz="0" w:space="0" w:color="auto"/>
                <w:bottom w:val="none" w:sz="0" w:space="0" w:color="auto"/>
                <w:right w:val="none" w:sz="0" w:space="0" w:color="auto"/>
              </w:divBdr>
            </w:div>
            <w:div w:id="1516652853">
              <w:marLeft w:val="0"/>
              <w:marRight w:val="0"/>
              <w:marTop w:val="0"/>
              <w:marBottom w:val="118"/>
              <w:divBdr>
                <w:top w:val="none" w:sz="0" w:space="0" w:color="auto"/>
                <w:left w:val="none" w:sz="0" w:space="0" w:color="auto"/>
                <w:bottom w:val="none" w:sz="0" w:space="0" w:color="auto"/>
                <w:right w:val="none" w:sz="0" w:space="0" w:color="auto"/>
              </w:divBdr>
            </w:div>
            <w:div w:id="183129331">
              <w:marLeft w:val="4878"/>
              <w:marRight w:val="0"/>
              <w:marTop w:val="0"/>
              <w:marBottom w:val="0"/>
              <w:divBdr>
                <w:top w:val="none" w:sz="0" w:space="0" w:color="auto"/>
                <w:left w:val="none" w:sz="0" w:space="0" w:color="auto"/>
                <w:bottom w:val="none" w:sz="0" w:space="0" w:color="auto"/>
                <w:right w:val="none" w:sz="0" w:space="0" w:color="auto"/>
              </w:divBdr>
            </w:div>
            <w:div w:id="417870935">
              <w:marLeft w:val="1418"/>
              <w:marRight w:val="0"/>
              <w:marTop w:val="0"/>
              <w:marBottom w:val="0"/>
              <w:divBdr>
                <w:top w:val="none" w:sz="0" w:space="0" w:color="auto"/>
                <w:left w:val="none" w:sz="0" w:space="0" w:color="auto"/>
                <w:bottom w:val="none" w:sz="0" w:space="0" w:color="auto"/>
                <w:right w:val="none" w:sz="0" w:space="0" w:color="auto"/>
              </w:divBdr>
            </w:div>
            <w:div w:id="250429997">
              <w:marLeft w:val="0"/>
              <w:marRight w:val="0"/>
              <w:marTop w:val="0"/>
              <w:marBottom w:val="118"/>
              <w:divBdr>
                <w:top w:val="none" w:sz="0" w:space="0" w:color="auto"/>
                <w:left w:val="none" w:sz="0" w:space="0" w:color="auto"/>
                <w:bottom w:val="none" w:sz="0" w:space="0" w:color="auto"/>
                <w:right w:val="none" w:sz="0" w:space="0" w:color="auto"/>
              </w:divBdr>
            </w:div>
            <w:div w:id="1192764431">
              <w:marLeft w:val="0"/>
              <w:marRight w:val="0"/>
              <w:marTop w:val="0"/>
              <w:marBottom w:val="118"/>
              <w:divBdr>
                <w:top w:val="none" w:sz="0" w:space="0" w:color="auto"/>
                <w:left w:val="none" w:sz="0" w:space="0" w:color="auto"/>
                <w:bottom w:val="none" w:sz="0" w:space="0" w:color="auto"/>
                <w:right w:val="none" w:sz="0" w:space="0" w:color="auto"/>
              </w:divBdr>
            </w:div>
            <w:div w:id="1496991303">
              <w:marLeft w:val="0"/>
              <w:marRight w:val="0"/>
              <w:marTop w:val="0"/>
              <w:marBottom w:val="118"/>
              <w:divBdr>
                <w:top w:val="none" w:sz="0" w:space="0" w:color="auto"/>
                <w:left w:val="none" w:sz="0" w:space="0" w:color="auto"/>
                <w:bottom w:val="none" w:sz="0" w:space="0" w:color="auto"/>
                <w:right w:val="none" w:sz="0" w:space="0" w:color="auto"/>
              </w:divBdr>
            </w:div>
            <w:div w:id="808060934">
              <w:marLeft w:val="0"/>
              <w:marRight w:val="0"/>
              <w:marTop w:val="0"/>
              <w:marBottom w:val="118"/>
              <w:divBdr>
                <w:top w:val="none" w:sz="0" w:space="0" w:color="auto"/>
                <w:left w:val="none" w:sz="0" w:space="0" w:color="auto"/>
                <w:bottom w:val="none" w:sz="0" w:space="0" w:color="auto"/>
                <w:right w:val="none" w:sz="0" w:space="0" w:color="auto"/>
              </w:divBdr>
            </w:div>
            <w:div w:id="1382632755">
              <w:marLeft w:val="0"/>
              <w:marRight w:val="0"/>
              <w:marTop w:val="0"/>
              <w:marBottom w:val="118"/>
              <w:divBdr>
                <w:top w:val="none" w:sz="0" w:space="0" w:color="auto"/>
                <w:left w:val="none" w:sz="0" w:space="0" w:color="auto"/>
                <w:bottom w:val="none" w:sz="0" w:space="0" w:color="auto"/>
                <w:right w:val="none" w:sz="0" w:space="0" w:color="auto"/>
              </w:divBdr>
            </w:div>
            <w:div w:id="802963352">
              <w:marLeft w:val="0"/>
              <w:marRight w:val="0"/>
              <w:marTop w:val="0"/>
              <w:marBottom w:val="118"/>
              <w:divBdr>
                <w:top w:val="none" w:sz="0" w:space="0" w:color="auto"/>
                <w:left w:val="none" w:sz="0" w:space="0" w:color="auto"/>
                <w:bottom w:val="none" w:sz="0" w:space="0" w:color="auto"/>
                <w:right w:val="none" w:sz="0" w:space="0" w:color="auto"/>
              </w:divBdr>
            </w:div>
            <w:div w:id="844704549">
              <w:marLeft w:val="0"/>
              <w:marRight w:val="0"/>
              <w:marTop w:val="0"/>
              <w:marBottom w:val="118"/>
              <w:divBdr>
                <w:top w:val="none" w:sz="0" w:space="0" w:color="auto"/>
                <w:left w:val="none" w:sz="0" w:space="0" w:color="auto"/>
                <w:bottom w:val="none" w:sz="0" w:space="0" w:color="auto"/>
                <w:right w:val="none" w:sz="0" w:space="0" w:color="auto"/>
              </w:divBdr>
            </w:div>
            <w:div w:id="1165896067">
              <w:marLeft w:val="0"/>
              <w:marRight w:val="0"/>
              <w:marTop w:val="0"/>
              <w:marBottom w:val="118"/>
              <w:divBdr>
                <w:top w:val="none" w:sz="0" w:space="0" w:color="auto"/>
                <w:left w:val="none" w:sz="0" w:space="0" w:color="auto"/>
                <w:bottom w:val="none" w:sz="0" w:space="0" w:color="auto"/>
                <w:right w:val="none" w:sz="0" w:space="0" w:color="auto"/>
              </w:divBdr>
            </w:div>
            <w:div w:id="237598687">
              <w:marLeft w:val="0"/>
              <w:marRight w:val="0"/>
              <w:marTop w:val="0"/>
              <w:marBottom w:val="118"/>
              <w:divBdr>
                <w:top w:val="none" w:sz="0" w:space="0" w:color="auto"/>
                <w:left w:val="none" w:sz="0" w:space="0" w:color="auto"/>
                <w:bottom w:val="none" w:sz="0" w:space="0" w:color="auto"/>
                <w:right w:val="none" w:sz="0" w:space="0" w:color="auto"/>
              </w:divBdr>
            </w:div>
            <w:div w:id="1413358174">
              <w:marLeft w:val="0"/>
              <w:marRight w:val="0"/>
              <w:marTop w:val="0"/>
              <w:marBottom w:val="118"/>
              <w:divBdr>
                <w:top w:val="none" w:sz="0" w:space="0" w:color="auto"/>
                <w:left w:val="none" w:sz="0" w:space="0" w:color="auto"/>
                <w:bottom w:val="none" w:sz="0" w:space="0" w:color="auto"/>
                <w:right w:val="none" w:sz="0" w:space="0" w:color="auto"/>
              </w:divBdr>
            </w:div>
            <w:div w:id="217671091">
              <w:marLeft w:val="0"/>
              <w:marRight w:val="0"/>
              <w:marTop w:val="0"/>
              <w:marBottom w:val="118"/>
              <w:divBdr>
                <w:top w:val="none" w:sz="0" w:space="0" w:color="auto"/>
                <w:left w:val="none" w:sz="0" w:space="0" w:color="auto"/>
                <w:bottom w:val="none" w:sz="0" w:space="0" w:color="auto"/>
                <w:right w:val="none" w:sz="0" w:space="0" w:color="auto"/>
              </w:divBdr>
            </w:div>
            <w:div w:id="1021785845">
              <w:marLeft w:val="0"/>
              <w:marRight w:val="41"/>
              <w:marTop w:val="0"/>
              <w:marBottom w:val="0"/>
              <w:divBdr>
                <w:top w:val="none" w:sz="0" w:space="0" w:color="auto"/>
                <w:left w:val="none" w:sz="0" w:space="0" w:color="auto"/>
                <w:bottom w:val="none" w:sz="0" w:space="0" w:color="auto"/>
                <w:right w:val="none" w:sz="0" w:space="0" w:color="auto"/>
              </w:divBdr>
            </w:div>
            <w:div w:id="2050182844">
              <w:marLeft w:val="0"/>
              <w:marRight w:val="41"/>
              <w:marTop w:val="0"/>
              <w:marBottom w:val="0"/>
              <w:divBdr>
                <w:top w:val="none" w:sz="0" w:space="0" w:color="auto"/>
                <w:left w:val="none" w:sz="0" w:space="0" w:color="auto"/>
                <w:bottom w:val="none" w:sz="0" w:space="0" w:color="auto"/>
                <w:right w:val="none" w:sz="0" w:space="0" w:color="auto"/>
              </w:divBdr>
            </w:div>
            <w:div w:id="541601133">
              <w:marLeft w:val="0"/>
              <w:marRight w:val="41"/>
              <w:marTop w:val="0"/>
              <w:marBottom w:val="0"/>
              <w:divBdr>
                <w:top w:val="none" w:sz="0" w:space="0" w:color="auto"/>
                <w:left w:val="none" w:sz="0" w:space="0" w:color="auto"/>
                <w:bottom w:val="none" w:sz="0" w:space="0" w:color="auto"/>
                <w:right w:val="none" w:sz="0" w:space="0" w:color="auto"/>
              </w:divBdr>
            </w:div>
            <w:div w:id="1126775474">
              <w:marLeft w:val="0"/>
              <w:marRight w:val="41"/>
              <w:marTop w:val="0"/>
              <w:marBottom w:val="0"/>
              <w:divBdr>
                <w:top w:val="none" w:sz="0" w:space="0" w:color="auto"/>
                <w:left w:val="none" w:sz="0" w:space="0" w:color="auto"/>
                <w:bottom w:val="none" w:sz="0" w:space="0" w:color="auto"/>
                <w:right w:val="none" w:sz="0" w:space="0" w:color="auto"/>
              </w:divBdr>
            </w:div>
            <w:div w:id="1429618448">
              <w:marLeft w:val="0"/>
              <w:marRight w:val="41"/>
              <w:marTop w:val="0"/>
              <w:marBottom w:val="0"/>
              <w:divBdr>
                <w:top w:val="none" w:sz="0" w:space="0" w:color="auto"/>
                <w:left w:val="none" w:sz="0" w:space="0" w:color="auto"/>
                <w:bottom w:val="none" w:sz="0" w:space="0" w:color="auto"/>
                <w:right w:val="none" w:sz="0" w:space="0" w:color="auto"/>
              </w:divBdr>
            </w:div>
            <w:div w:id="1986272899">
              <w:marLeft w:val="0"/>
              <w:marRight w:val="41"/>
              <w:marTop w:val="0"/>
              <w:marBottom w:val="0"/>
              <w:divBdr>
                <w:top w:val="none" w:sz="0" w:space="0" w:color="auto"/>
                <w:left w:val="none" w:sz="0" w:space="0" w:color="auto"/>
                <w:bottom w:val="none" w:sz="0" w:space="0" w:color="auto"/>
                <w:right w:val="none" w:sz="0" w:space="0" w:color="auto"/>
              </w:divBdr>
            </w:div>
            <w:div w:id="495262593">
              <w:marLeft w:val="0"/>
              <w:marRight w:val="0"/>
              <w:marTop w:val="236"/>
              <w:marBottom w:val="59"/>
              <w:divBdr>
                <w:top w:val="none" w:sz="0" w:space="0" w:color="auto"/>
                <w:left w:val="none" w:sz="0" w:space="0" w:color="auto"/>
                <w:bottom w:val="none" w:sz="0" w:space="0" w:color="auto"/>
                <w:right w:val="none" w:sz="0" w:space="0" w:color="auto"/>
              </w:divBdr>
            </w:div>
            <w:div w:id="1043676942">
              <w:marLeft w:val="0"/>
              <w:marRight w:val="0"/>
              <w:marTop w:val="236"/>
              <w:marBottom w:val="59"/>
              <w:divBdr>
                <w:top w:val="none" w:sz="0" w:space="0" w:color="auto"/>
                <w:left w:val="none" w:sz="0" w:space="0" w:color="auto"/>
                <w:bottom w:val="none" w:sz="0" w:space="0" w:color="auto"/>
                <w:right w:val="none" w:sz="0" w:space="0" w:color="auto"/>
              </w:divBdr>
            </w:div>
            <w:div w:id="230310734">
              <w:marLeft w:val="0"/>
              <w:marRight w:val="0"/>
              <w:marTop w:val="236"/>
              <w:marBottom w:val="59"/>
              <w:divBdr>
                <w:top w:val="none" w:sz="0" w:space="0" w:color="auto"/>
                <w:left w:val="none" w:sz="0" w:space="0" w:color="auto"/>
                <w:bottom w:val="none" w:sz="0" w:space="0" w:color="auto"/>
                <w:right w:val="none" w:sz="0" w:space="0" w:color="auto"/>
              </w:divBdr>
            </w:div>
            <w:div w:id="789208947">
              <w:marLeft w:val="0"/>
              <w:marRight w:val="0"/>
              <w:marTop w:val="0"/>
              <w:marBottom w:val="118"/>
              <w:divBdr>
                <w:top w:val="none" w:sz="0" w:space="0" w:color="auto"/>
                <w:left w:val="none" w:sz="0" w:space="0" w:color="auto"/>
                <w:bottom w:val="none" w:sz="0" w:space="0" w:color="auto"/>
                <w:right w:val="none" w:sz="0" w:space="0" w:color="auto"/>
              </w:divBdr>
            </w:div>
            <w:div w:id="1587494578">
              <w:marLeft w:val="0"/>
              <w:marRight w:val="0"/>
              <w:marTop w:val="236"/>
              <w:marBottom w:val="59"/>
              <w:divBdr>
                <w:top w:val="none" w:sz="0" w:space="0" w:color="auto"/>
                <w:left w:val="none" w:sz="0" w:space="0" w:color="auto"/>
                <w:bottom w:val="none" w:sz="0" w:space="0" w:color="auto"/>
                <w:right w:val="none" w:sz="0" w:space="0" w:color="auto"/>
              </w:divBdr>
            </w:div>
            <w:div w:id="1260216802">
              <w:marLeft w:val="0"/>
              <w:marRight w:val="0"/>
              <w:marTop w:val="0"/>
              <w:marBottom w:val="118"/>
              <w:divBdr>
                <w:top w:val="none" w:sz="0" w:space="0" w:color="auto"/>
                <w:left w:val="none" w:sz="0" w:space="0" w:color="auto"/>
                <w:bottom w:val="none" w:sz="0" w:space="0" w:color="auto"/>
                <w:right w:val="none" w:sz="0" w:space="0" w:color="auto"/>
              </w:divBdr>
            </w:div>
            <w:div w:id="1389691922">
              <w:marLeft w:val="0"/>
              <w:marRight w:val="0"/>
              <w:marTop w:val="236"/>
              <w:marBottom w:val="59"/>
              <w:divBdr>
                <w:top w:val="none" w:sz="0" w:space="0" w:color="auto"/>
                <w:left w:val="none" w:sz="0" w:space="0" w:color="auto"/>
                <w:bottom w:val="none" w:sz="0" w:space="0" w:color="auto"/>
                <w:right w:val="none" w:sz="0" w:space="0" w:color="auto"/>
              </w:divBdr>
            </w:div>
            <w:div w:id="799151860">
              <w:marLeft w:val="0"/>
              <w:marRight w:val="0"/>
              <w:marTop w:val="0"/>
              <w:marBottom w:val="118"/>
              <w:divBdr>
                <w:top w:val="none" w:sz="0" w:space="0" w:color="auto"/>
                <w:left w:val="none" w:sz="0" w:space="0" w:color="auto"/>
                <w:bottom w:val="none" w:sz="0" w:space="0" w:color="auto"/>
                <w:right w:val="none" w:sz="0" w:space="0" w:color="auto"/>
              </w:divBdr>
            </w:div>
            <w:div w:id="526599498">
              <w:marLeft w:val="0"/>
              <w:marRight w:val="0"/>
              <w:marTop w:val="236"/>
              <w:marBottom w:val="59"/>
              <w:divBdr>
                <w:top w:val="none" w:sz="0" w:space="0" w:color="auto"/>
                <w:left w:val="none" w:sz="0" w:space="0" w:color="auto"/>
                <w:bottom w:val="none" w:sz="0" w:space="0" w:color="auto"/>
                <w:right w:val="none" w:sz="0" w:space="0" w:color="auto"/>
              </w:divBdr>
            </w:div>
            <w:div w:id="1130244469">
              <w:marLeft w:val="0"/>
              <w:marRight w:val="0"/>
              <w:marTop w:val="236"/>
              <w:marBottom w:val="59"/>
              <w:divBdr>
                <w:top w:val="none" w:sz="0" w:space="0" w:color="auto"/>
                <w:left w:val="none" w:sz="0" w:space="0" w:color="auto"/>
                <w:bottom w:val="none" w:sz="0" w:space="0" w:color="auto"/>
                <w:right w:val="none" w:sz="0" w:space="0" w:color="auto"/>
              </w:divBdr>
            </w:div>
            <w:div w:id="310713858">
              <w:marLeft w:val="425"/>
              <w:marRight w:val="0"/>
              <w:marTop w:val="0"/>
              <w:marBottom w:val="0"/>
              <w:divBdr>
                <w:top w:val="none" w:sz="0" w:space="0" w:color="auto"/>
                <w:left w:val="none" w:sz="0" w:space="0" w:color="auto"/>
                <w:bottom w:val="none" w:sz="0" w:space="0" w:color="auto"/>
                <w:right w:val="none" w:sz="0" w:space="0" w:color="auto"/>
              </w:divBdr>
            </w:div>
            <w:div w:id="1172836649">
              <w:marLeft w:val="0"/>
              <w:marRight w:val="0"/>
              <w:marTop w:val="0"/>
              <w:marBottom w:val="118"/>
              <w:divBdr>
                <w:top w:val="none" w:sz="0" w:space="0" w:color="auto"/>
                <w:left w:val="none" w:sz="0" w:space="0" w:color="auto"/>
                <w:bottom w:val="none" w:sz="0" w:space="0" w:color="auto"/>
                <w:right w:val="none" w:sz="0" w:space="0" w:color="auto"/>
              </w:divBdr>
            </w:div>
            <w:div w:id="1275286416">
              <w:marLeft w:val="0"/>
              <w:marRight w:val="0"/>
              <w:marTop w:val="0"/>
              <w:marBottom w:val="118"/>
              <w:divBdr>
                <w:top w:val="none" w:sz="0" w:space="0" w:color="auto"/>
                <w:left w:val="none" w:sz="0" w:space="0" w:color="auto"/>
                <w:bottom w:val="none" w:sz="0" w:space="0" w:color="auto"/>
                <w:right w:val="none" w:sz="0" w:space="0" w:color="auto"/>
              </w:divBdr>
            </w:div>
            <w:div w:id="1764719985">
              <w:marLeft w:val="0"/>
              <w:marRight w:val="0"/>
              <w:marTop w:val="0"/>
              <w:marBottom w:val="118"/>
              <w:divBdr>
                <w:top w:val="none" w:sz="0" w:space="0" w:color="auto"/>
                <w:left w:val="none" w:sz="0" w:space="0" w:color="auto"/>
                <w:bottom w:val="none" w:sz="0" w:space="0" w:color="auto"/>
                <w:right w:val="none" w:sz="0" w:space="0" w:color="auto"/>
              </w:divBdr>
            </w:div>
            <w:div w:id="2013799207">
              <w:marLeft w:val="0"/>
              <w:marRight w:val="0"/>
              <w:marTop w:val="0"/>
              <w:marBottom w:val="118"/>
              <w:divBdr>
                <w:top w:val="none" w:sz="0" w:space="0" w:color="auto"/>
                <w:left w:val="none" w:sz="0" w:space="0" w:color="auto"/>
                <w:bottom w:val="none" w:sz="0" w:space="0" w:color="auto"/>
                <w:right w:val="none" w:sz="0" w:space="0" w:color="auto"/>
              </w:divBdr>
            </w:div>
            <w:div w:id="726683378">
              <w:marLeft w:val="0"/>
              <w:marRight w:val="0"/>
              <w:marTop w:val="0"/>
              <w:marBottom w:val="118"/>
              <w:divBdr>
                <w:top w:val="none" w:sz="0" w:space="0" w:color="auto"/>
                <w:left w:val="none" w:sz="0" w:space="0" w:color="auto"/>
                <w:bottom w:val="none" w:sz="0" w:space="0" w:color="auto"/>
                <w:right w:val="none" w:sz="0" w:space="0" w:color="auto"/>
              </w:divBdr>
            </w:div>
            <w:div w:id="1057096673">
              <w:marLeft w:val="5670"/>
              <w:marRight w:val="0"/>
              <w:marTop w:val="0"/>
              <w:marBottom w:val="0"/>
              <w:divBdr>
                <w:top w:val="none" w:sz="0" w:space="0" w:color="auto"/>
                <w:left w:val="none" w:sz="0" w:space="0" w:color="auto"/>
                <w:bottom w:val="none" w:sz="0" w:space="0" w:color="auto"/>
                <w:right w:val="none" w:sz="0" w:space="0" w:color="auto"/>
              </w:divBdr>
            </w:div>
            <w:div w:id="1298560675">
              <w:marLeft w:val="5670"/>
              <w:marRight w:val="0"/>
              <w:marTop w:val="0"/>
              <w:marBottom w:val="0"/>
              <w:divBdr>
                <w:top w:val="none" w:sz="0" w:space="0" w:color="auto"/>
                <w:left w:val="none" w:sz="0" w:space="0" w:color="auto"/>
                <w:bottom w:val="none" w:sz="0" w:space="0" w:color="auto"/>
                <w:right w:val="none" w:sz="0" w:space="0" w:color="auto"/>
              </w:divBdr>
            </w:div>
            <w:div w:id="2036230709">
              <w:marLeft w:val="5670"/>
              <w:marRight w:val="0"/>
              <w:marTop w:val="0"/>
              <w:marBottom w:val="0"/>
              <w:divBdr>
                <w:top w:val="none" w:sz="0" w:space="0" w:color="auto"/>
                <w:left w:val="none" w:sz="0" w:space="0" w:color="auto"/>
                <w:bottom w:val="none" w:sz="0" w:space="0" w:color="auto"/>
                <w:right w:val="none" w:sz="0" w:space="0" w:color="auto"/>
              </w:divBdr>
            </w:div>
            <w:div w:id="681663121">
              <w:marLeft w:val="278"/>
              <w:marRight w:val="0"/>
              <w:marTop w:val="0"/>
              <w:marBottom w:val="0"/>
              <w:divBdr>
                <w:top w:val="none" w:sz="0" w:space="0" w:color="auto"/>
                <w:left w:val="none" w:sz="0" w:space="0" w:color="auto"/>
                <w:bottom w:val="none" w:sz="0" w:space="0" w:color="auto"/>
                <w:right w:val="none" w:sz="0" w:space="0" w:color="auto"/>
              </w:divBdr>
            </w:div>
            <w:div w:id="351230985">
              <w:marLeft w:val="278"/>
              <w:marRight w:val="0"/>
              <w:marTop w:val="0"/>
              <w:marBottom w:val="0"/>
              <w:divBdr>
                <w:top w:val="none" w:sz="0" w:space="0" w:color="auto"/>
                <w:left w:val="none" w:sz="0" w:space="0" w:color="auto"/>
                <w:bottom w:val="none" w:sz="0" w:space="0" w:color="auto"/>
                <w:right w:val="none" w:sz="0" w:space="0" w:color="auto"/>
              </w:divBdr>
            </w:div>
            <w:div w:id="1639064413">
              <w:marLeft w:val="5670"/>
              <w:marRight w:val="0"/>
              <w:marTop w:val="0"/>
              <w:marBottom w:val="0"/>
              <w:divBdr>
                <w:top w:val="none" w:sz="0" w:space="0" w:color="auto"/>
                <w:left w:val="none" w:sz="0" w:space="0" w:color="auto"/>
                <w:bottom w:val="none" w:sz="0" w:space="0" w:color="auto"/>
                <w:right w:val="none" w:sz="0" w:space="0" w:color="auto"/>
              </w:divBdr>
            </w:div>
            <w:div w:id="740059172">
              <w:marLeft w:val="2835"/>
              <w:marRight w:val="0"/>
              <w:marTop w:val="0"/>
              <w:marBottom w:val="0"/>
              <w:divBdr>
                <w:top w:val="none" w:sz="0" w:space="0" w:color="auto"/>
                <w:left w:val="none" w:sz="0" w:space="0" w:color="auto"/>
                <w:bottom w:val="none" w:sz="0" w:space="0" w:color="auto"/>
                <w:right w:val="none" w:sz="0" w:space="0" w:color="auto"/>
              </w:divBdr>
            </w:div>
            <w:div w:id="1665548276">
              <w:marLeft w:val="2835"/>
              <w:marRight w:val="0"/>
              <w:marTop w:val="0"/>
              <w:marBottom w:val="0"/>
              <w:divBdr>
                <w:top w:val="none" w:sz="0" w:space="0" w:color="auto"/>
                <w:left w:val="none" w:sz="0" w:space="0" w:color="auto"/>
                <w:bottom w:val="none" w:sz="0" w:space="0" w:color="auto"/>
                <w:right w:val="none" w:sz="0" w:space="0" w:color="auto"/>
              </w:divBdr>
            </w:div>
            <w:div w:id="79563357">
              <w:marLeft w:val="2126"/>
              <w:marRight w:val="0"/>
              <w:marTop w:val="0"/>
              <w:marBottom w:val="0"/>
              <w:divBdr>
                <w:top w:val="none" w:sz="0" w:space="0" w:color="auto"/>
                <w:left w:val="none" w:sz="0" w:space="0" w:color="auto"/>
                <w:bottom w:val="none" w:sz="0" w:space="0" w:color="auto"/>
                <w:right w:val="none" w:sz="0" w:space="0" w:color="auto"/>
              </w:divBdr>
            </w:div>
            <w:div w:id="507672241">
              <w:marLeft w:val="2835"/>
              <w:marRight w:val="0"/>
              <w:marTop w:val="0"/>
              <w:marBottom w:val="0"/>
              <w:divBdr>
                <w:top w:val="none" w:sz="0" w:space="0" w:color="auto"/>
                <w:left w:val="none" w:sz="0" w:space="0" w:color="auto"/>
                <w:bottom w:val="none" w:sz="0" w:space="0" w:color="auto"/>
                <w:right w:val="none" w:sz="0" w:space="0" w:color="auto"/>
              </w:divBdr>
            </w:div>
            <w:div w:id="2125415310">
              <w:marLeft w:val="709"/>
              <w:marRight w:val="0"/>
              <w:marTop w:val="0"/>
              <w:marBottom w:val="0"/>
              <w:divBdr>
                <w:top w:val="none" w:sz="0" w:space="0" w:color="auto"/>
                <w:left w:val="none" w:sz="0" w:space="0" w:color="auto"/>
                <w:bottom w:val="none" w:sz="0" w:space="0" w:color="auto"/>
                <w:right w:val="none" w:sz="0" w:space="0" w:color="auto"/>
              </w:divBdr>
            </w:div>
            <w:div w:id="74279067">
              <w:marLeft w:val="1063"/>
              <w:marRight w:val="0"/>
              <w:marTop w:val="0"/>
              <w:marBottom w:val="0"/>
              <w:divBdr>
                <w:top w:val="none" w:sz="0" w:space="0" w:color="auto"/>
                <w:left w:val="none" w:sz="0" w:space="0" w:color="auto"/>
                <w:bottom w:val="none" w:sz="0" w:space="0" w:color="auto"/>
                <w:right w:val="none" w:sz="0" w:space="0" w:color="auto"/>
              </w:divBdr>
            </w:div>
            <w:div w:id="981882015">
              <w:marLeft w:val="1063"/>
              <w:marRight w:val="0"/>
              <w:marTop w:val="0"/>
              <w:marBottom w:val="0"/>
              <w:divBdr>
                <w:top w:val="none" w:sz="0" w:space="0" w:color="auto"/>
                <w:left w:val="none" w:sz="0" w:space="0" w:color="auto"/>
                <w:bottom w:val="none" w:sz="0" w:space="0" w:color="auto"/>
                <w:right w:val="none" w:sz="0" w:space="0" w:color="auto"/>
              </w:divBdr>
            </w:div>
            <w:div w:id="2075394988">
              <w:marLeft w:val="1063"/>
              <w:marRight w:val="0"/>
              <w:marTop w:val="0"/>
              <w:marBottom w:val="0"/>
              <w:divBdr>
                <w:top w:val="none" w:sz="0" w:space="0" w:color="auto"/>
                <w:left w:val="none" w:sz="0" w:space="0" w:color="auto"/>
                <w:bottom w:val="none" w:sz="0" w:space="0" w:color="auto"/>
                <w:right w:val="none" w:sz="0" w:space="0" w:color="auto"/>
              </w:divBdr>
            </w:div>
            <w:div w:id="1930654287">
              <w:marLeft w:val="1063"/>
              <w:marRight w:val="0"/>
              <w:marTop w:val="0"/>
              <w:marBottom w:val="0"/>
              <w:divBdr>
                <w:top w:val="none" w:sz="0" w:space="0" w:color="auto"/>
                <w:left w:val="none" w:sz="0" w:space="0" w:color="auto"/>
                <w:bottom w:val="none" w:sz="0" w:space="0" w:color="auto"/>
                <w:right w:val="none" w:sz="0" w:space="0" w:color="auto"/>
              </w:divBdr>
            </w:div>
            <w:div w:id="1580361586">
              <w:marLeft w:val="1063"/>
              <w:marRight w:val="0"/>
              <w:marTop w:val="0"/>
              <w:marBottom w:val="0"/>
              <w:divBdr>
                <w:top w:val="none" w:sz="0" w:space="0" w:color="auto"/>
                <w:left w:val="none" w:sz="0" w:space="0" w:color="auto"/>
                <w:bottom w:val="none" w:sz="0" w:space="0" w:color="auto"/>
                <w:right w:val="none" w:sz="0" w:space="0" w:color="auto"/>
              </w:divBdr>
            </w:div>
          </w:divsChild>
        </w:div>
      </w:divsChild>
    </w:div>
    <w:div w:id="251205506">
      <w:bodyDiv w:val="1"/>
      <w:marLeft w:val="0"/>
      <w:marRight w:val="0"/>
      <w:marTop w:val="0"/>
      <w:marBottom w:val="0"/>
      <w:divBdr>
        <w:top w:val="none" w:sz="0" w:space="0" w:color="auto"/>
        <w:left w:val="none" w:sz="0" w:space="0" w:color="auto"/>
        <w:bottom w:val="none" w:sz="0" w:space="0" w:color="auto"/>
        <w:right w:val="none" w:sz="0" w:space="0" w:color="auto"/>
      </w:divBdr>
    </w:div>
    <w:div w:id="353266989">
      <w:bodyDiv w:val="1"/>
      <w:marLeft w:val="0"/>
      <w:marRight w:val="0"/>
      <w:marTop w:val="0"/>
      <w:marBottom w:val="0"/>
      <w:divBdr>
        <w:top w:val="none" w:sz="0" w:space="0" w:color="auto"/>
        <w:left w:val="none" w:sz="0" w:space="0" w:color="auto"/>
        <w:bottom w:val="none" w:sz="0" w:space="0" w:color="auto"/>
        <w:right w:val="none" w:sz="0" w:space="0" w:color="auto"/>
      </w:divBdr>
    </w:div>
    <w:div w:id="464664252">
      <w:bodyDiv w:val="1"/>
      <w:marLeft w:val="0"/>
      <w:marRight w:val="0"/>
      <w:marTop w:val="0"/>
      <w:marBottom w:val="0"/>
      <w:divBdr>
        <w:top w:val="none" w:sz="0" w:space="0" w:color="auto"/>
        <w:left w:val="none" w:sz="0" w:space="0" w:color="auto"/>
        <w:bottom w:val="none" w:sz="0" w:space="0" w:color="auto"/>
        <w:right w:val="none" w:sz="0" w:space="0" w:color="auto"/>
      </w:divBdr>
    </w:div>
    <w:div w:id="1219704341">
      <w:bodyDiv w:val="1"/>
      <w:marLeft w:val="0"/>
      <w:marRight w:val="0"/>
      <w:marTop w:val="0"/>
      <w:marBottom w:val="0"/>
      <w:divBdr>
        <w:top w:val="none" w:sz="0" w:space="0" w:color="auto"/>
        <w:left w:val="none" w:sz="0" w:space="0" w:color="auto"/>
        <w:bottom w:val="none" w:sz="0" w:space="0" w:color="auto"/>
        <w:right w:val="none" w:sz="0" w:space="0" w:color="auto"/>
      </w:divBdr>
    </w:div>
    <w:div w:id="1489446342">
      <w:bodyDiv w:val="1"/>
      <w:marLeft w:val="0"/>
      <w:marRight w:val="0"/>
      <w:marTop w:val="0"/>
      <w:marBottom w:val="0"/>
      <w:divBdr>
        <w:top w:val="none" w:sz="0" w:space="0" w:color="auto"/>
        <w:left w:val="none" w:sz="0" w:space="0" w:color="auto"/>
        <w:bottom w:val="none" w:sz="0" w:space="0" w:color="auto"/>
        <w:right w:val="none" w:sz="0" w:space="0" w:color="auto"/>
      </w:divBdr>
    </w:div>
    <w:div w:id="1588541897">
      <w:bodyDiv w:val="1"/>
      <w:marLeft w:val="0"/>
      <w:marRight w:val="0"/>
      <w:marTop w:val="0"/>
      <w:marBottom w:val="0"/>
      <w:divBdr>
        <w:top w:val="none" w:sz="0" w:space="0" w:color="auto"/>
        <w:left w:val="none" w:sz="0" w:space="0" w:color="auto"/>
        <w:bottom w:val="none" w:sz="0" w:space="0" w:color="auto"/>
        <w:right w:val="none" w:sz="0" w:space="0" w:color="auto"/>
      </w:divBdr>
    </w:div>
    <w:div w:id="1734965428">
      <w:bodyDiv w:val="1"/>
      <w:marLeft w:val="0"/>
      <w:marRight w:val="0"/>
      <w:marTop w:val="0"/>
      <w:marBottom w:val="0"/>
      <w:divBdr>
        <w:top w:val="none" w:sz="0" w:space="0" w:color="auto"/>
        <w:left w:val="none" w:sz="0" w:space="0" w:color="auto"/>
        <w:bottom w:val="none" w:sz="0" w:space="0" w:color="auto"/>
        <w:right w:val="none" w:sz="0" w:space="0" w:color="auto"/>
      </w:divBdr>
    </w:div>
    <w:div w:id="186116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92A83-4DAE-49B2-A051-99BC3732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5403</Words>
  <Characters>30802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tarasovrm</cp:lastModifiedBy>
  <cp:revision>2</cp:revision>
  <cp:lastPrinted>2014-04-24T06:00:00Z</cp:lastPrinted>
  <dcterms:created xsi:type="dcterms:W3CDTF">2014-06-06T05:51:00Z</dcterms:created>
  <dcterms:modified xsi:type="dcterms:W3CDTF">2014-06-06T05:51:00Z</dcterms:modified>
</cp:coreProperties>
</file>