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515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 Дальнегорского городского округа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515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шестого</w:t>
      </w:r>
      <w:proofErr w:type="gramEnd"/>
      <w:r w:rsidRPr="00515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созыва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РЕШЕНИЕ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 августа 2014г.                                 г. Дальнегорск                         № 272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сообщения лицами, замещающими муниципальные должности, и муниципальными служащими Дальнегорского городского округа о получении подарка в связи с их должностным положением или исполнением ими служебных (должностных) обязанностей, сдачи и оценки подарка, реализации (выкупа) и зачисления средств, вырученных от его реализации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bookmarkEnd w:id="0"/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Рассмотрев представленный администрацией Дальнегорского городского округа проект Порядка сообщения лицами, замещающими муниципальные должности, и муниципальными служащими Дальнегорского городского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реализации,  принимая во внимание поступившие замечания и предложения от прокуратуры г. Дальнегорска,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 Дальнегорского городского округа,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РЕШИЛА: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numPr>
          <w:ilvl w:val="0"/>
          <w:numId w:val="1"/>
        </w:numPr>
        <w:spacing w:line="240" w:lineRule="auto"/>
        <w:ind w:left="660"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Порядок сообщения лицами, замещающими муниципальные должности, и муниципальными служащими Дальнегорского городского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во втором и третьем чтении (прилагается).</w:t>
      </w:r>
    </w:p>
    <w:p w:rsidR="00515701" w:rsidRPr="00515701" w:rsidRDefault="00515701" w:rsidP="00515701">
      <w:pPr>
        <w:numPr>
          <w:ilvl w:val="0"/>
          <w:numId w:val="1"/>
        </w:numPr>
        <w:spacing w:line="240" w:lineRule="auto"/>
        <w:ind w:left="660"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 Дальнегорского городского округа</w:t>
      </w:r>
    </w:p>
    <w:p w:rsidR="00515701" w:rsidRPr="00515701" w:rsidRDefault="00515701" w:rsidP="00515701">
      <w:pPr>
        <w:spacing w:line="240" w:lineRule="auto"/>
        <w:ind w:firstLine="567"/>
        <w:contextualSpacing w:val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proofErr w:type="spell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</w:t>
      </w:r>
      <w:proofErr w:type="spell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Артемьева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Дальнегорского городского округа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И.В</w:t>
      </w:r>
      <w:proofErr w:type="spell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Сахута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15701" w:rsidRPr="00515701" w:rsidRDefault="00515701" w:rsidP="00515701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решению Думы</w:t>
      </w:r>
    </w:p>
    <w:p w:rsidR="00515701" w:rsidRPr="00515701" w:rsidRDefault="00515701" w:rsidP="00515701">
      <w:pPr>
        <w:spacing w:line="240" w:lineRule="auto"/>
        <w:ind w:left="5387" w:firstLine="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Дальнегорского городского округа</w:t>
      </w:r>
    </w:p>
    <w:p w:rsidR="00515701" w:rsidRPr="00515701" w:rsidRDefault="00515701" w:rsidP="00515701">
      <w:pPr>
        <w:spacing w:line="240" w:lineRule="auto"/>
        <w:ind w:left="5387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 августа 2014 № 272</w:t>
      </w:r>
    </w:p>
    <w:p w:rsidR="00515701" w:rsidRPr="00515701" w:rsidRDefault="00515701" w:rsidP="00515701">
      <w:pPr>
        <w:spacing w:line="240" w:lineRule="auto"/>
        <w:ind w:left="538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left="538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left="5387"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сообщения</w:t>
      </w:r>
      <w:proofErr w:type="gramEnd"/>
      <w:r w:rsidRPr="005157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лицами, замещающими муниципальные должности, и муниципальными служащими Дальнегорского городского округа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определяет порядок сообщения лицами, замещающими муниципальные должности, и муниципальными служащими Дальнегорского городского округа (далее по тексту –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целей настоящего Порядка используются следующие понятия:</w:t>
      </w: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157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Лица, замещающие муниципальные должности, муниципальные служащие не вправе получать не предусмотренные законодательством Российской </w:t>
      </w: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Лица, замещающие муниципальные должности, муниципальные служащие обязаны в порядке, предусмотренном настоящим Порядком, уведомлять обо всех случаях получения подарка в связи с их должностным положением или исполнением ими служебных (должностных) обязанностей орган местного самоуправления (представителя нанимателя (работодателя), в которых указанные лица проходят муниципальную службу.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к настоящему Порядку, представляется не позднее 3 (трех) рабочих дней со дня получения подарка в уполномоченное структурное подразделение либо ответственному лицу органа местного самоуправления, в которых лица, замещающие муниципальные должности, муниципальные служащие проходят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(трех) рабочих дней со дня возвращения лица, получившего подарок, из служебной командировки.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Уведомление составляется в 2 (двух) экземплярах, один из которых возвращается лицу, представившему уведомление, с отметкой о регистрации, другой экземпляр направляется уполномоченным структурным подразделением либо ответственным лицом органа местного самоуправления, в которых лица, замещающие муниципальные должности, муниципальные служащие проходят муниципальную службу, в комиссию по поступлению и выбытию активов соответствующего органа местного самоуправления Дальнегорского городского округа, образованную в соответствии с законодательством о бухгалтерском учете (далее - комиссия).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Подарок, стоимость которого подтверждается документами и превышает 3 (три) тысячи рублей либо стоимость которого получившему его лицу, замещающему муниципальную должность, муниципальному служащему неизвестна, сдается в  уполномоченное структурное подразделение либо ответственному лицу органа местного самоуправления, в которых лица, замещающие муниципальные должности, муниципальные служащие проходят муниципальную службу, и которые принимают его на хранение по акту приема-передачи не позднее 5 (пяти) рабочих дней со дня регистрации уведомления в соответствующем журнале регистрации.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Подарок, полученный лицами, замещающими муниципальную должность, муниципальными служащими независимо от его стоимости, подлежит передаче на хранение в порядке, предусмотренном пунктом 7 настоящего Порядка.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</w:t>
      </w: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(три) тысячи рублей.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Уполномоченные структурные подразделения либо ответственные лица органов местного самоуправления, в которых лица, замещающие муниципальные должности, муниципальные служащие проходят муниципальную службу, обеспечивают включение в установленном порядке принятого к бухгалтерскому учету подарка, стоимость которого превышает 3 (три) тысячи рублей, в реестр муниципального имущества.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Лица, замещающие муниципальные должности, муниципальные служащие сдавшие подарок, могут его выкупить, направив на имя представителя нанимателя (работодателя) соответствующее заявление не позднее 2 (двух) месяцев со дня сдачи подарка.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Уполномоченное структурное подразделение либо ответственные лица органов местного самоуправления, в которых лица, замещающие муниципальные должности, муниципальные служащие проходят муниципальную службу, в течение 3 (трех)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Подарок, в отношении которого не поступило заявление, указанное в пункте 12 настоящего Порядка, может использоваться соответствующим органом местного самоуправления Дальнегорского городского округа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случае нецелесообразности использования подарка руководителем</w:t>
      </w:r>
      <w:r w:rsidRPr="0051570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Средства, вырученные от реализации (выкупа) подарка, зачисляются в доход бюджета Дальнегорского городского округа в порядке, установленном бюджетным законодательством Российской Федерации.</w:t>
      </w:r>
    </w:p>
    <w:p w:rsidR="00515701" w:rsidRPr="00515701" w:rsidRDefault="00515701" w:rsidP="00515701">
      <w:pPr>
        <w:spacing w:after="240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Порядку сообщения лицами, замещающими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должности,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муниципальными служащими Дальнегорского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 о получении подарка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их должностным положением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ими служебных (должностных)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сдачи и оценки подарка,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(выкупа) и зачисления средств,</w:t>
      </w:r>
    </w:p>
    <w:p w:rsidR="00515701" w:rsidRPr="00515701" w:rsidRDefault="00515701" w:rsidP="00515701">
      <w:pPr>
        <w:spacing w:before="28" w:after="28" w:line="240" w:lineRule="auto"/>
        <w:ind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вырученных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его реализации»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УВЕДОМЛЕНИЕ О ПОЛУЧЕНИИ ПОДАРКА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уполномоченного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 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структурного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подразделения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 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органа)                          _________________________________________________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 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 _________________________________________________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 (</w:t>
      </w:r>
      <w:proofErr w:type="spellStart"/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</w:t>
      </w:r>
      <w:proofErr w:type="spellEnd"/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занимаемая должность)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Извещаю о получении _________________________________________________________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 (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получения)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подарка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________________________________________________________________</w:t>
      </w:r>
    </w:p>
    <w:p w:rsidR="00515701" w:rsidRPr="00515701" w:rsidRDefault="00515701" w:rsidP="00515701">
      <w:pPr>
        <w:spacing w:line="240" w:lineRule="auto"/>
        <w:ind w:left="1701" w:hanging="1701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 (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протокольного мероприятия, служебной командировки,</w:t>
      </w:r>
    </w:p>
    <w:p w:rsidR="00515701" w:rsidRPr="00515701" w:rsidRDefault="00515701" w:rsidP="00515701">
      <w:pPr>
        <w:spacing w:line="240" w:lineRule="auto"/>
        <w:ind w:left="1701" w:hanging="1701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5701" w:rsidRPr="00515701" w:rsidRDefault="00515701" w:rsidP="00515701">
      <w:pPr>
        <w:spacing w:line="240" w:lineRule="auto"/>
        <w:ind w:left="1701" w:hanging="1701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 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другого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мероприятия, место и дата проведения)</w:t>
      </w:r>
    </w:p>
    <w:p w:rsidR="00515701" w:rsidRPr="00515701" w:rsidRDefault="00515701" w:rsidP="00515701">
      <w:pPr>
        <w:spacing w:line="240" w:lineRule="auto"/>
        <w:ind w:left="1701" w:hanging="1701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967"/>
        <w:gridCol w:w="2045"/>
        <w:gridCol w:w="1934"/>
      </w:tblGrid>
      <w:tr w:rsidR="00515701" w:rsidRPr="00515701" w:rsidTr="00515701"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подарка</w:t>
            </w: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</w:t>
            </w:r>
            <w:proofErr w:type="gramEnd"/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подарка, его описание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предметов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proofErr w:type="gramEnd"/>
          </w:p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515701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157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рублях &lt;*&gt;</w:t>
            </w:r>
          </w:p>
        </w:tc>
      </w:tr>
      <w:tr w:rsidR="00515701" w:rsidRPr="00515701" w:rsidTr="00515701"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5701" w:rsidRPr="00515701" w:rsidTr="00515701"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5701" w:rsidRPr="00515701" w:rsidTr="00515701"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15701" w:rsidRPr="00515701" w:rsidTr="00515701"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701" w:rsidRPr="00515701" w:rsidRDefault="00515701" w:rsidP="00515701">
            <w:pPr>
              <w:spacing w:line="240" w:lineRule="auto"/>
              <w:ind w:firstLine="567"/>
              <w:contextualSpacing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5157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15701" w:rsidRPr="00515701" w:rsidRDefault="00515701" w:rsidP="00515701">
      <w:pPr>
        <w:spacing w:line="240" w:lineRule="auto"/>
        <w:ind w:left="1701" w:hanging="1701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ИТОГО:</w:t>
      </w:r>
    </w:p>
    <w:p w:rsidR="00515701" w:rsidRPr="00515701" w:rsidRDefault="00515701" w:rsidP="00515701">
      <w:pPr>
        <w:spacing w:line="240" w:lineRule="auto"/>
        <w:ind w:left="1701" w:hanging="1701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______________________________________________ на _____ листах.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 (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документа)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Лицо, представившее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_________  _________________________  «____» __________ 20__ г.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 (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   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(расшифровка подписи)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принявшее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_________  _________________________  «____» __________ 20__ г.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 (</w:t>
      </w:r>
      <w:proofErr w:type="gramStart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подпись)   </w:t>
      </w:r>
      <w:proofErr w:type="gramEnd"/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 (расшифровка подписи)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 ___________ 20__ г.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515701" w:rsidRPr="00515701" w:rsidRDefault="00515701" w:rsidP="0051570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515701" w:rsidRPr="00515701" w:rsidRDefault="00515701" w:rsidP="00515701">
      <w:pPr>
        <w:spacing w:line="240" w:lineRule="auto"/>
        <w:ind w:left="5670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57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40A2" w:rsidRDefault="004A40A2"/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5AF9"/>
    <w:multiLevelType w:val="multilevel"/>
    <w:tmpl w:val="722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5E"/>
    <w:rsid w:val="00042796"/>
    <w:rsid w:val="004A40A2"/>
    <w:rsid w:val="00515701"/>
    <w:rsid w:val="009F130E"/>
    <w:rsid w:val="00A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AE631-D3C0-4012-ACA0-9ADB3151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515701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5701"/>
    <w:pPr>
      <w:spacing w:before="100" w:beforeAutospacing="1" w:after="100" w:afterAutospacing="1" w:line="240" w:lineRule="auto"/>
      <w:ind w:firstLine="0"/>
      <w:contextualSpacing w:val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51570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570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51570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51570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11126</Characters>
  <Application>Microsoft Office Word</Application>
  <DocSecurity>0</DocSecurity>
  <Lines>92</Lines>
  <Paragraphs>26</Paragraphs>
  <ScaleCrop>false</ScaleCrop>
  <Company>Администрация Дальнегорского городского округа</Company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2023-01-16T04:46:00Z</dcterms:created>
  <dcterms:modified xsi:type="dcterms:W3CDTF">2023-01-16T04:46:00Z</dcterms:modified>
</cp:coreProperties>
</file>